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5176" w14:textId="77777777" w:rsidR="0000157C" w:rsidRPr="00707C8E" w:rsidRDefault="0000157C" w:rsidP="0000157C">
      <w:pPr>
        <w:jc w:val="center"/>
        <w:rPr>
          <w:rFonts w:ascii="Arial" w:hAnsi="Arial" w:cs="Arial"/>
          <w:iCs/>
          <w:sz w:val="32"/>
        </w:rPr>
      </w:pPr>
      <w:bookmarkStart w:id="0" w:name="_Hlk492373645"/>
      <w:bookmarkStart w:id="1" w:name="_Hlk524599732"/>
      <w:bookmarkStart w:id="2" w:name="_Hlk524600412"/>
      <w:bookmarkStart w:id="3" w:name="OLE_LINK4"/>
      <w:bookmarkStart w:id="4" w:name="OLE_LINK1"/>
    </w:p>
    <w:p w14:paraId="4CBFF435" w14:textId="77777777" w:rsidR="0000157C" w:rsidRPr="00707C8E" w:rsidRDefault="0000157C" w:rsidP="0000157C">
      <w:pPr>
        <w:jc w:val="center"/>
        <w:rPr>
          <w:rFonts w:ascii="Trajan Pro" w:hAnsi="Trajan Pro" w:cs="Arial"/>
          <w:b/>
          <w:iCs/>
          <w:sz w:val="28"/>
          <w:szCs w:val="28"/>
        </w:rPr>
      </w:pPr>
      <w:r w:rsidRPr="00707C8E">
        <w:rPr>
          <w:rFonts w:ascii="Trajan Pro" w:hAnsi="Trajan Pro" w:cs="Arial"/>
          <w:b/>
          <w:iCs/>
          <w:sz w:val="28"/>
          <w:szCs w:val="28"/>
        </w:rPr>
        <w:t>The Iona School for Ministry</w:t>
      </w:r>
    </w:p>
    <w:bookmarkEnd w:id="0"/>
    <w:p w14:paraId="7B087502" w14:textId="6959D0F3" w:rsidR="0000157C" w:rsidRPr="00707C8E" w:rsidRDefault="00000000" w:rsidP="0000157C">
      <w:pPr>
        <w:jc w:val="center"/>
        <w:rPr>
          <w:rFonts w:ascii="Arial" w:hAnsi="Arial" w:cs="Arial"/>
          <w:b/>
          <w:sz w:val="28"/>
        </w:rPr>
      </w:pPr>
      <w:r>
        <w:rPr>
          <w:noProof/>
        </w:rPr>
        <w:pict w14:anchorId="57080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4.6pt;margin-top:70.55pt;width:73.45pt;height:73.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0" o:title=""/>
            <w10:wrap anchory="page"/>
          </v:shape>
        </w:pict>
      </w:r>
      <w:bookmarkEnd w:id="1"/>
    </w:p>
    <w:bookmarkEnd w:id="2"/>
    <w:p w14:paraId="35684144" w14:textId="77777777" w:rsidR="00D3023E" w:rsidRPr="00707C8E" w:rsidRDefault="00D3023E">
      <w:pPr>
        <w:jc w:val="center"/>
        <w:rPr>
          <w:rFonts w:ascii="Arial" w:hAnsi="Arial" w:cs="Arial"/>
          <w:bCs/>
        </w:rPr>
      </w:pPr>
    </w:p>
    <w:p w14:paraId="7B9CACEF" w14:textId="77777777" w:rsidR="00D3023E" w:rsidRPr="00707C8E" w:rsidRDefault="00D3023E">
      <w:pPr>
        <w:jc w:val="center"/>
        <w:rPr>
          <w:rFonts w:ascii="Arial" w:hAnsi="Arial" w:cs="Arial"/>
          <w:b/>
          <w:sz w:val="28"/>
        </w:rPr>
      </w:pPr>
      <w:r w:rsidRPr="00707C8E">
        <w:rPr>
          <w:rFonts w:ascii="Arial" w:hAnsi="Arial" w:cs="Arial"/>
          <w:b/>
          <w:sz w:val="28"/>
        </w:rPr>
        <w:t>Gospel of John</w:t>
      </w:r>
    </w:p>
    <w:p w14:paraId="44A347DB" w14:textId="77777777" w:rsidR="00D3023E" w:rsidRPr="00707C8E" w:rsidRDefault="00D3023E">
      <w:pPr>
        <w:jc w:val="center"/>
        <w:rPr>
          <w:rFonts w:ascii="Arial" w:hAnsi="Arial" w:cs="Arial"/>
          <w:bCs/>
        </w:rPr>
      </w:pPr>
      <w:r w:rsidRPr="00707C8E">
        <w:rPr>
          <w:rFonts w:ascii="Arial" w:hAnsi="Arial" w:cs="Arial"/>
          <w:bCs/>
        </w:rPr>
        <w:t>First Year</w:t>
      </w:r>
    </w:p>
    <w:p w14:paraId="4708804A" w14:textId="6114C1AB" w:rsidR="00D3023E" w:rsidRPr="00707C8E" w:rsidRDefault="00D3023E">
      <w:pPr>
        <w:jc w:val="center"/>
        <w:rPr>
          <w:rFonts w:ascii="Arial" w:hAnsi="Arial" w:cs="Arial"/>
          <w:bCs/>
        </w:rPr>
      </w:pPr>
    </w:p>
    <w:bookmarkEnd w:id="3"/>
    <w:p w14:paraId="2C2E67A8" w14:textId="3DA8732E" w:rsidR="00D3023E" w:rsidRPr="00707C8E" w:rsidRDefault="00D3023E">
      <w:pPr>
        <w:jc w:val="center"/>
        <w:rPr>
          <w:rFonts w:ascii="Arial" w:hAnsi="Arial" w:cs="Arial"/>
          <w:b/>
          <w:sz w:val="28"/>
          <w:szCs w:val="28"/>
        </w:rPr>
      </w:pPr>
      <w:r w:rsidRPr="00707C8E">
        <w:rPr>
          <w:rFonts w:ascii="Arial" w:hAnsi="Arial" w:cs="Arial"/>
          <w:bCs/>
        </w:rPr>
        <w:t xml:space="preserve">The Rev. </w:t>
      </w:r>
      <w:r w:rsidR="00E4776E" w:rsidRPr="00707C8E">
        <w:rPr>
          <w:rFonts w:ascii="Arial" w:hAnsi="Arial" w:cs="Arial"/>
          <w:bCs/>
        </w:rPr>
        <w:t>Dr. Andrew Benko</w:t>
      </w:r>
    </w:p>
    <w:bookmarkEnd w:id="4"/>
    <w:p w14:paraId="0B4B6A88" w14:textId="77777777" w:rsidR="00D3023E" w:rsidRPr="00707C8E" w:rsidRDefault="00D3023E">
      <w:pPr>
        <w:jc w:val="center"/>
        <w:rPr>
          <w:rFonts w:ascii="Arial" w:hAnsi="Arial" w:cs="Arial"/>
          <w:b/>
          <w:bCs/>
          <w:sz w:val="28"/>
        </w:rPr>
      </w:pPr>
    </w:p>
    <w:p w14:paraId="6742965B" w14:textId="77777777" w:rsidR="00D3023E" w:rsidRPr="00707C8E" w:rsidRDefault="00D3023E">
      <w:pPr>
        <w:jc w:val="center"/>
        <w:rPr>
          <w:rFonts w:ascii="Arial" w:hAnsi="Arial" w:cs="Arial"/>
          <w:b/>
          <w:bCs/>
          <w:sz w:val="28"/>
        </w:rPr>
      </w:pPr>
      <w:r w:rsidRPr="00707C8E">
        <w:rPr>
          <w:rFonts w:ascii="Arial" w:hAnsi="Arial" w:cs="Arial"/>
          <w:b/>
          <w:bCs/>
          <w:sz w:val="28"/>
        </w:rPr>
        <w:t>Reading and Study Guide</w:t>
      </w:r>
    </w:p>
    <w:p w14:paraId="008F0EAF" w14:textId="6B8A2DA8" w:rsidR="00D3023E" w:rsidRPr="00707C8E" w:rsidRDefault="00991761" w:rsidP="00991761">
      <w:pPr>
        <w:tabs>
          <w:tab w:val="left" w:pos="1545"/>
        </w:tabs>
        <w:rPr>
          <w:rFonts w:ascii="Arial" w:hAnsi="Arial" w:cs="Arial"/>
        </w:rPr>
      </w:pPr>
      <w:r w:rsidRPr="00707C8E">
        <w:rPr>
          <w:rFonts w:ascii="Arial" w:hAnsi="Arial" w:cs="Arial"/>
        </w:rPr>
        <w:tab/>
      </w:r>
    </w:p>
    <w:p w14:paraId="0B32F917" w14:textId="77777777" w:rsidR="00D3023E" w:rsidRPr="00707C8E" w:rsidRDefault="00D3023E">
      <w:pPr>
        <w:jc w:val="center"/>
        <w:rPr>
          <w:rFonts w:ascii="Arial" w:hAnsi="Arial" w:cs="Arial"/>
        </w:rPr>
      </w:pPr>
    </w:p>
    <w:p w14:paraId="340B4F4B" w14:textId="42AC9C81" w:rsidR="003D0F9F" w:rsidRPr="00707C8E" w:rsidRDefault="00D3023E" w:rsidP="003D0F9F">
      <w:pPr>
        <w:rPr>
          <w:rFonts w:ascii="Arial" w:hAnsi="Arial" w:cs="Arial"/>
        </w:rPr>
      </w:pPr>
      <w:r w:rsidRPr="00707C8E">
        <w:rPr>
          <w:rFonts w:ascii="Arial" w:hAnsi="Arial" w:cs="Arial"/>
          <w:b/>
          <w:bCs/>
        </w:rPr>
        <w:t>Assigned Reading</w:t>
      </w:r>
      <w:r w:rsidRPr="00707C8E">
        <w:rPr>
          <w:rFonts w:ascii="Arial" w:hAnsi="Arial" w:cs="Arial"/>
        </w:rPr>
        <w:t xml:space="preserve">:  </w:t>
      </w:r>
      <w:r w:rsidR="00966DE9" w:rsidRPr="00707C8E">
        <w:rPr>
          <w:rFonts w:ascii="Arial" w:hAnsi="Arial" w:cs="Arial"/>
        </w:rPr>
        <w:t>DeSilva</w:t>
      </w:r>
      <w:r w:rsidRPr="00707C8E">
        <w:rPr>
          <w:rFonts w:ascii="Arial" w:hAnsi="Arial" w:cs="Arial"/>
        </w:rPr>
        <w:t xml:space="preserve">, </w:t>
      </w:r>
      <w:r w:rsidR="00966DE9" w:rsidRPr="00707C8E">
        <w:rPr>
          <w:rFonts w:ascii="Arial" w:hAnsi="Arial" w:cs="Arial"/>
          <w:i/>
          <w:iCs/>
        </w:rPr>
        <w:t>Introduction to the New Testament</w:t>
      </w:r>
      <w:r w:rsidRPr="00707C8E">
        <w:rPr>
          <w:rFonts w:ascii="Arial" w:hAnsi="Arial" w:cs="Arial"/>
        </w:rPr>
        <w:t>, Chapter</w:t>
      </w:r>
      <w:r w:rsidR="008F79FD" w:rsidRPr="00707C8E">
        <w:rPr>
          <w:rFonts w:ascii="Arial" w:hAnsi="Arial" w:cs="Arial"/>
        </w:rPr>
        <w:t xml:space="preserve"> 9</w:t>
      </w:r>
      <w:r w:rsidRPr="00707C8E">
        <w:rPr>
          <w:rFonts w:ascii="Arial" w:hAnsi="Arial" w:cs="Arial"/>
        </w:rPr>
        <w:t xml:space="preserve">, </w:t>
      </w:r>
    </w:p>
    <w:p w14:paraId="07409321" w14:textId="2E90C273" w:rsidR="00D3023E" w:rsidRPr="00707C8E" w:rsidRDefault="00D3023E" w:rsidP="003D0F9F">
      <w:pPr>
        <w:ind w:left="1440" w:firstLine="720"/>
        <w:rPr>
          <w:rFonts w:ascii="Arial" w:hAnsi="Arial" w:cs="Arial"/>
        </w:rPr>
      </w:pPr>
      <w:r w:rsidRPr="00707C8E">
        <w:rPr>
          <w:rFonts w:ascii="Arial" w:hAnsi="Arial" w:cs="Arial"/>
        </w:rPr>
        <w:t xml:space="preserve">“The Gospel </w:t>
      </w:r>
      <w:r w:rsidR="00966DE9" w:rsidRPr="00707C8E">
        <w:rPr>
          <w:rFonts w:ascii="Arial" w:hAnsi="Arial" w:cs="Arial"/>
        </w:rPr>
        <w:t>According to</w:t>
      </w:r>
      <w:r w:rsidRPr="00707C8E">
        <w:rPr>
          <w:rFonts w:ascii="Arial" w:hAnsi="Arial" w:cs="Arial"/>
        </w:rPr>
        <w:t xml:space="preserve"> John.”  </w:t>
      </w:r>
    </w:p>
    <w:p w14:paraId="6E033EBE" w14:textId="77777777" w:rsidR="00D3023E" w:rsidRPr="00707C8E" w:rsidRDefault="00D3023E">
      <w:pPr>
        <w:ind w:left="1440" w:firstLine="720"/>
        <w:rPr>
          <w:rFonts w:ascii="Arial" w:hAnsi="Arial" w:cs="Arial"/>
        </w:rPr>
      </w:pPr>
    </w:p>
    <w:p w14:paraId="535903FF" w14:textId="044306F0" w:rsidR="00D3023E" w:rsidRPr="00707C8E" w:rsidRDefault="00D3023E">
      <w:pPr>
        <w:ind w:left="1440" w:firstLine="720"/>
        <w:rPr>
          <w:rFonts w:ascii="Arial" w:hAnsi="Arial" w:cs="Arial"/>
          <w:noProof/>
        </w:rPr>
      </w:pPr>
      <w:r w:rsidRPr="00707C8E">
        <w:rPr>
          <w:rFonts w:ascii="Arial" w:hAnsi="Arial" w:cs="Arial"/>
        </w:rPr>
        <w:t xml:space="preserve">Kittredge, </w:t>
      </w:r>
      <w:r w:rsidRPr="00707C8E">
        <w:rPr>
          <w:rFonts w:ascii="Arial" w:hAnsi="Arial" w:cs="Arial"/>
          <w:i/>
          <w:iCs/>
        </w:rPr>
        <w:t>Conversations with Scripture</w:t>
      </w:r>
      <w:r w:rsidRPr="00707C8E">
        <w:rPr>
          <w:rFonts w:ascii="Arial" w:hAnsi="Arial" w:cs="Arial"/>
        </w:rPr>
        <w:t xml:space="preserve">: The Gospel of </w:t>
      </w:r>
      <w:r w:rsidRPr="00707C8E">
        <w:rPr>
          <w:rFonts w:ascii="Arial" w:hAnsi="Arial" w:cs="Arial"/>
        </w:rPr>
        <w:fldChar w:fldCharType="begin"/>
      </w:r>
      <w:r w:rsidRPr="00707C8E">
        <w:rPr>
          <w:rFonts w:ascii="Arial" w:hAnsi="Arial" w:cs="Arial"/>
        </w:rPr>
        <w:instrText xml:space="preserve"> CONTACT _Con-3CEBF7D947 \c \s \l </w:instrText>
      </w:r>
      <w:r w:rsidRPr="00707C8E">
        <w:rPr>
          <w:rFonts w:ascii="Arial" w:hAnsi="Arial" w:cs="Arial"/>
        </w:rPr>
        <w:fldChar w:fldCharType="separate"/>
      </w:r>
      <w:r w:rsidRPr="00707C8E">
        <w:rPr>
          <w:rFonts w:ascii="Arial" w:hAnsi="Arial" w:cs="Arial"/>
          <w:noProof/>
        </w:rPr>
        <w:t xml:space="preserve">John. </w:t>
      </w:r>
    </w:p>
    <w:p w14:paraId="18FB3185" w14:textId="77777777" w:rsidR="00D3023E" w:rsidRPr="00707C8E" w:rsidRDefault="00D3023E">
      <w:pPr>
        <w:rPr>
          <w:rFonts w:ascii="Arial" w:hAnsi="Arial" w:cs="Arial"/>
          <w:noProof/>
        </w:rPr>
      </w:pPr>
    </w:p>
    <w:p w14:paraId="4F294BB3" w14:textId="42D93AE1" w:rsidR="00707C8E" w:rsidRDefault="00707C8E">
      <w:pPr>
        <w:rPr>
          <w:rFonts w:ascii="Arial" w:hAnsi="Arial" w:cs="Arial"/>
          <w:noProof/>
        </w:rPr>
      </w:pPr>
      <w:r>
        <w:rPr>
          <w:rFonts w:ascii="Arial" w:hAnsi="Arial" w:cs="Arial"/>
          <w:noProof/>
        </w:rPr>
        <w:t xml:space="preserve">1. </w:t>
      </w:r>
      <w:r w:rsidR="00D3023E" w:rsidRPr="00707C8E">
        <w:rPr>
          <w:rFonts w:ascii="Arial" w:hAnsi="Arial" w:cs="Arial"/>
          <w:noProof/>
        </w:rPr>
        <w:t xml:space="preserve">The most important reading is reading the Gospel of John itself. </w:t>
      </w:r>
      <w:r>
        <w:rPr>
          <w:rFonts w:ascii="Arial" w:hAnsi="Arial" w:cs="Arial"/>
          <w:noProof/>
        </w:rPr>
        <w:t xml:space="preserve">However, </w:t>
      </w:r>
      <w:r>
        <w:rPr>
          <w:rFonts w:ascii="Arial" w:hAnsi="Arial" w:cs="Arial"/>
          <w:b/>
          <w:bCs/>
          <w:noProof/>
        </w:rPr>
        <w:t>read DeSilva's chapter first</w:t>
      </w:r>
      <w:r>
        <w:rPr>
          <w:rFonts w:ascii="Arial" w:hAnsi="Arial" w:cs="Arial"/>
          <w:noProof/>
        </w:rPr>
        <w:t xml:space="preserve"> to help you notice themes as you read John.</w:t>
      </w:r>
    </w:p>
    <w:p w14:paraId="22B496EB" w14:textId="050E6C4C" w:rsidR="00707C8E" w:rsidRDefault="00707C8E">
      <w:pPr>
        <w:rPr>
          <w:rFonts w:ascii="Arial" w:hAnsi="Arial" w:cs="Arial"/>
          <w:noProof/>
        </w:rPr>
      </w:pPr>
    </w:p>
    <w:p w14:paraId="155D588F" w14:textId="3FDB4B8D" w:rsidR="00707C8E" w:rsidRDefault="00707C8E">
      <w:pPr>
        <w:rPr>
          <w:rFonts w:ascii="Arial" w:hAnsi="Arial" w:cs="Arial"/>
          <w:noProof/>
        </w:rPr>
      </w:pPr>
      <w:r>
        <w:rPr>
          <w:rFonts w:ascii="Arial" w:hAnsi="Arial" w:cs="Arial"/>
          <w:noProof/>
        </w:rPr>
        <w:t xml:space="preserve">2. </w:t>
      </w:r>
      <w:r>
        <w:rPr>
          <w:rFonts w:ascii="Arial" w:hAnsi="Arial" w:cs="Arial"/>
          <w:b/>
          <w:bCs/>
          <w:noProof/>
        </w:rPr>
        <w:t>Read John,</w:t>
      </w:r>
      <w:r>
        <w:rPr>
          <w:rFonts w:ascii="Arial" w:hAnsi="Arial" w:cs="Arial"/>
          <w:noProof/>
        </w:rPr>
        <w:t xml:space="preserve"> but first, read over the following questions. Take note of what you find in John which addresses the following (you may take actual notes, of just be keep your eyes peeled for them):</w:t>
      </w:r>
    </w:p>
    <w:p w14:paraId="6C6887F2" w14:textId="5AEE37D0" w:rsidR="00707C8E" w:rsidRDefault="00707C8E">
      <w:pPr>
        <w:rPr>
          <w:rFonts w:ascii="Arial" w:hAnsi="Arial" w:cs="Arial"/>
          <w:noProof/>
        </w:rPr>
      </w:pPr>
    </w:p>
    <w:p w14:paraId="7FE00D5C" w14:textId="77777777" w:rsidR="00707C8E" w:rsidRDefault="00707C8E">
      <w:pPr>
        <w:rPr>
          <w:rFonts w:ascii="Arial" w:hAnsi="Arial" w:cs="Arial"/>
          <w:noProof/>
        </w:rPr>
      </w:pPr>
    </w:p>
    <w:p w14:paraId="4D45153C" w14:textId="52BB7AE7" w:rsidR="00707C8E" w:rsidRPr="00707C8E" w:rsidRDefault="00707C8E">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t>THINGS TO LOOK FOR IN JOHN'S GOSPEL</w:t>
      </w:r>
    </w:p>
    <w:p w14:paraId="6E0D0B02" w14:textId="77777777" w:rsidR="00D3023E" w:rsidRPr="00707C8E" w:rsidRDefault="00D3023E">
      <w:pPr>
        <w:rPr>
          <w:rFonts w:ascii="Arial" w:hAnsi="Arial" w:cs="Arial"/>
          <w:noProof/>
        </w:rPr>
      </w:pPr>
    </w:p>
    <w:p w14:paraId="26B53AB1" w14:textId="65B1FAF9" w:rsidR="00D3023E" w:rsidRPr="00707C8E" w:rsidRDefault="00707C8E">
      <w:pPr>
        <w:rPr>
          <w:rFonts w:ascii="Arial" w:hAnsi="Arial" w:cs="Arial"/>
          <w:noProof/>
        </w:rPr>
      </w:pPr>
      <w:r>
        <w:rPr>
          <w:rFonts w:ascii="Arial" w:hAnsi="Arial" w:cs="Arial"/>
          <w:noProof/>
        </w:rPr>
        <w:t xml:space="preserve">- </w:t>
      </w:r>
      <w:r w:rsidR="00C133C3" w:rsidRPr="00707C8E">
        <w:rPr>
          <w:rFonts w:ascii="Arial" w:hAnsi="Arial" w:cs="Arial"/>
          <w:noProof/>
        </w:rPr>
        <w:t xml:space="preserve">What are Jesus' "I AM" sayings, in John? What </w:t>
      </w:r>
      <w:r>
        <w:rPr>
          <w:rFonts w:ascii="Arial" w:hAnsi="Arial" w:cs="Arial"/>
          <w:noProof/>
        </w:rPr>
        <w:t>is</w:t>
      </w:r>
      <w:r w:rsidR="00C133C3" w:rsidRPr="00707C8E">
        <w:rPr>
          <w:rFonts w:ascii="Arial" w:hAnsi="Arial" w:cs="Arial"/>
          <w:noProof/>
        </w:rPr>
        <w:t xml:space="preserve"> the significance of these sayings? (see DeSilva, pp. 424-427). </w:t>
      </w:r>
    </w:p>
    <w:p w14:paraId="1199682D" w14:textId="77777777" w:rsidR="00D3023E" w:rsidRPr="00707C8E" w:rsidRDefault="00D3023E">
      <w:pPr>
        <w:rPr>
          <w:rFonts w:ascii="Arial" w:hAnsi="Arial" w:cs="Arial"/>
          <w:noProof/>
        </w:rPr>
      </w:pPr>
    </w:p>
    <w:p w14:paraId="453E51F3" w14:textId="352CE6A4"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Identify and note the verse which claims to be from an eyewitness, and mark all the passages that refer to “the disciple whom Jesus loved.”</w:t>
      </w:r>
      <w:r w:rsidR="00C133C3" w:rsidRPr="00707C8E">
        <w:rPr>
          <w:rFonts w:ascii="Arial" w:hAnsi="Arial" w:cs="Arial"/>
          <w:noProof/>
        </w:rPr>
        <w:t xml:space="preserve"> </w:t>
      </w:r>
    </w:p>
    <w:p w14:paraId="02DABBAF" w14:textId="77777777" w:rsidR="00D3023E" w:rsidRPr="00707C8E" w:rsidRDefault="00D3023E">
      <w:pPr>
        <w:rPr>
          <w:rFonts w:ascii="Arial" w:hAnsi="Arial" w:cs="Arial"/>
          <w:noProof/>
        </w:rPr>
      </w:pPr>
    </w:p>
    <w:p w14:paraId="1C5EEB56" w14:textId="4CF62752" w:rsidR="00D3023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 xml:space="preserve">Read John 1:1-18 carefully.  What do you notice about the sequence of verses?  How would you sketch or diagram the movement of the prologue?  Think about the beginning of John and compare it with what you have learned about the beginnings of Mark, Matthew, and Luke.  </w:t>
      </w:r>
    </w:p>
    <w:p w14:paraId="1A4F47BD" w14:textId="6E7FD40E" w:rsidR="00707C8E" w:rsidRDefault="00707C8E">
      <w:pPr>
        <w:rPr>
          <w:rFonts w:ascii="Arial" w:hAnsi="Arial" w:cs="Arial"/>
          <w:noProof/>
        </w:rPr>
      </w:pPr>
    </w:p>
    <w:p w14:paraId="7A6DBA29" w14:textId="51501429" w:rsidR="00707C8E" w:rsidRPr="00707C8E" w:rsidRDefault="00707C8E" w:rsidP="00707C8E">
      <w:pPr>
        <w:rPr>
          <w:rFonts w:ascii="Arial" w:hAnsi="Arial" w:cs="Arial"/>
          <w:noProof/>
        </w:rPr>
      </w:pPr>
      <w:r>
        <w:rPr>
          <w:rFonts w:ascii="Arial" w:hAnsi="Arial" w:cs="Arial"/>
          <w:noProof/>
        </w:rPr>
        <w:t xml:space="preserve">- OPTIONAL: </w:t>
      </w:r>
      <w:r w:rsidRPr="00707C8E">
        <w:rPr>
          <w:rFonts w:ascii="Arial" w:hAnsi="Arial" w:cs="Arial"/>
          <w:noProof/>
        </w:rPr>
        <w:t>Look up and read some of the texts describing Wisdom cited in Kittredge, p. 24.  How  does a comparison with Wisdom/Sophia shed light on Jesus</w:t>
      </w:r>
      <w:r>
        <w:rPr>
          <w:rFonts w:ascii="Arial" w:hAnsi="Arial" w:cs="Arial"/>
          <w:noProof/>
        </w:rPr>
        <w:t>, as described in John 1</w:t>
      </w:r>
      <w:r w:rsidRPr="00707C8E">
        <w:rPr>
          <w:rFonts w:ascii="Arial" w:hAnsi="Arial" w:cs="Arial"/>
          <w:noProof/>
        </w:rPr>
        <w:t>?</w:t>
      </w:r>
    </w:p>
    <w:p w14:paraId="00771605" w14:textId="77777777" w:rsidR="00D3023E" w:rsidRPr="00707C8E" w:rsidRDefault="00D3023E">
      <w:pPr>
        <w:rPr>
          <w:rFonts w:ascii="Arial" w:hAnsi="Arial" w:cs="Arial"/>
          <w:noProof/>
        </w:rPr>
      </w:pPr>
    </w:p>
    <w:p w14:paraId="739464C7" w14:textId="1B502E18"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 xml:space="preserve">What is the role of John the Baptist in the Fourth Gospel?  Why is that important?  </w:t>
      </w:r>
    </w:p>
    <w:p w14:paraId="1EEB1185" w14:textId="77777777" w:rsidR="00D3023E" w:rsidRPr="00707C8E" w:rsidRDefault="00D3023E">
      <w:pPr>
        <w:rPr>
          <w:rFonts w:ascii="Arial" w:hAnsi="Arial" w:cs="Arial"/>
          <w:noProof/>
        </w:rPr>
      </w:pPr>
    </w:p>
    <w:p w14:paraId="3B0BD7A2" w14:textId="74D179F6" w:rsidR="00D3023E" w:rsidRPr="00707C8E" w:rsidRDefault="00707C8E">
      <w:pPr>
        <w:rPr>
          <w:rFonts w:ascii="Arial" w:hAnsi="Arial" w:cs="Arial"/>
          <w:noProof/>
        </w:rPr>
      </w:pPr>
      <w:r>
        <w:rPr>
          <w:rFonts w:ascii="Arial" w:hAnsi="Arial" w:cs="Arial"/>
          <w:noProof/>
        </w:rPr>
        <w:t xml:space="preserve">- </w:t>
      </w:r>
      <w:r w:rsidR="00991761" w:rsidRPr="00707C8E">
        <w:rPr>
          <w:rFonts w:ascii="Arial" w:hAnsi="Arial" w:cs="Arial"/>
          <w:noProof/>
        </w:rPr>
        <w:t>What is the general</w:t>
      </w:r>
      <w:r w:rsidR="00D3023E" w:rsidRPr="00707C8E">
        <w:rPr>
          <w:rFonts w:ascii="Arial" w:hAnsi="Arial" w:cs="Arial"/>
          <w:noProof/>
        </w:rPr>
        <w:t xml:space="preserve"> “world view” of the gospel of John</w:t>
      </w:r>
      <w:r w:rsidR="00991761" w:rsidRPr="00707C8E">
        <w:rPr>
          <w:rFonts w:ascii="Arial" w:hAnsi="Arial" w:cs="Arial"/>
          <w:noProof/>
        </w:rPr>
        <w:t>?</w:t>
      </w:r>
      <w:r w:rsidR="00D3023E" w:rsidRPr="00707C8E">
        <w:rPr>
          <w:rFonts w:ascii="Arial" w:hAnsi="Arial" w:cs="Arial"/>
          <w:noProof/>
        </w:rPr>
        <w:t xml:space="preserve">  What are some of the implications of seeing the world in this way?  What does Jesus do for people</w:t>
      </w:r>
      <w:r>
        <w:rPr>
          <w:rFonts w:ascii="Arial" w:hAnsi="Arial" w:cs="Arial"/>
          <w:noProof/>
        </w:rPr>
        <w:t xml:space="preserve">, according to </w:t>
      </w:r>
      <w:r w:rsidR="00D3023E" w:rsidRPr="00707C8E">
        <w:rPr>
          <w:rFonts w:ascii="Arial" w:hAnsi="Arial" w:cs="Arial"/>
          <w:noProof/>
        </w:rPr>
        <w:t>this world view?</w:t>
      </w:r>
    </w:p>
    <w:p w14:paraId="505C4428" w14:textId="77777777" w:rsidR="00D3023E" w:rsidRPr="00707C8E" w:rsidRDefault="00D3023E">
      <w:pPr>
        <w:rPr>
          <w:rFonts w:ascii="Arial" w:hAnsi="Arial" w:cs="Arial"/>
          <w:noProof/>
        </w:rPr>
      </w:pPr>
    </w:p>
    <w:p w14:paraId="3DA9EFB0" w14:textId="77777777" w:rsidR="0054678A" w:rsidRPr="00707C8E" w:rsidRDefault="0054678A" w:rsidP="0054678A">
      <w:pPr>
        <w:ind w:left="-630"/>
        <w:rPr>
          <w:rFonts w:ascii="Arial" w:hAnsi="Arial" w:cs="Arial"/>
          <w:bCs/>
          <w:sz w:val="20"/>
        </w:rPr>
      </w:pPr>
      <w:r w:rsidRPr="00707C8E">
        <w:rPr>
          <w:rFonts w:ascii="Arial" w:hAnsi="Arial" w:cs="Arial"/>
          <w:bCs/>
          <w:sz w:val="20"/>
        </w:rPr>
        <w:lastRenderedPageBreak/>
        <w:t>Gospel of John</w:t>
      </w:r>
    </w:p>
    <w:p w14:paraId="3B5D044F" w14:textId="77777777" w:rsidR="0054678A" w:rsidRPr="00707C8E" w:rsidRDefault="0054678A" w:rsidP="0054678A">
      <w:pPr>
        <w:ind w:left="-630"/>
        <w:rPr>
          <w:rFonts w:ascii="Arial" w:hAnsi="Arial" w:cs="Arial"/>
          <w:bCs/>
          <w:sz w:val="20"/>
        </w:rPr>
      </w:pPr>
    </w:p>
    <w:p w14:paraId="7A7B2E93" w14:textId="77777777" w:rsidR="0054678A" w:rsidRPr="00707C8E" w:rsidRDefault="0054678A" w:rsidP="0054678A">
      <w:pPr>
        <w:ind w:left="-630"/>
        <w:rPr>
          <w:rFonts w:ascii="Arial" w:hAnsi="Arial" w:cs="Arial"/>
          <w:b/>
          <w:szCs w:val="28"/>
        </w:rPr>
      </w:pPr>
      <w:r w:rsidRPr="00707C8E">
        <w:rPr>
          <w:rFonts w:ascii="Arial" w:hAnsi="Arial" w:cs="Arial"/>
          <w:bCs/>
          <w:sz w:val="20"/>
        </w:rPr>
        <w:t>Andrew Benko</w:t>
      </w:r>
    </w:p>
    <w:p w14:paraId="62B6C279" w14:textId="77777777" w:rsidR="0054678A" w:rsidRPr="00707C8E" w:rsidRDefault="0054678A" w:rsidP="0054678A">
      <w:pPr>
        <w:ind w:left="-630"/>
        <w:rPr>
          <w:rFonts w:ascii="Arial" w:hAnsi="Arial" w:cs="Arial"/>
          <w:sz w:val="20"/>
          <w:szCs w:val="28"/>
        </w:rPr>
      </w:pPr>
      <w:r w:rsidRPr="00707C8E">
        <w:rPr>
          <w:rFonts w:ascii="Arial" w:hAnsi="Arial" w:cs="Arial"/>
          <w:sz w:val="20"/>
          <w:szCs w:val="28"/>
        </w:rPr>
        <w:t>Page 2</w:t>
      </w:r>
    </w:p>
    <w:p w14:paraId="3623E0AE" w14:textId="77777777" w:rsidR="0054678A" w:rsidRDefault="0054678A">
      <w:pPr>
        <w:rPr>
          <w:rFonts w:ascii="Arial" w:hAnsi="Arial" w:cs="Arial"/>
          <w:noProof/>
        </w:rPr>
      </w:pPr>
    </w:p>
    <w:p w14:paraId="5F16AFF1" w14:textId="77777777" w:rsidR="0054678A" w:rsidRDefault="0054678A">
      <w:pPr>
        <w:rPr>
          <w:rFonts w:ascii="Arial" w:hAnsi="Arial" w:cs="Arial"/>
          <w:noProof/>
        </w:rPr>
      </w:pPr>
    </w:p>
    <w:p w14:paraId="3E4379F1" w14:textId="77777777" w:rsidR="0054678A" w:rsidRDefault="0054678A">
      <w:pPr>
        <w:rPr>
          <w:rFonts w:ascii="Arial" w:hAnsi="Arial" w:cs="Arial"/>
          <w:noProof/>
        </w:rPr>
      </w:pPr>
    </w:p>
    <w:p w14:paraId="7EAF985B" w14:textId="0468A9B7"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What do you think the gospel means by “eternal life’?  What passages do you use to think about that question?</w:t>
      </w:r>
    </w:p>
    <w:p w14:paraId="3174D57E" w14:textId="77777777" w:rsidR="00D3023E" w:rsidRPr="00707C8E" w:rsidRDefault="00D3023E">
      <w:pPr>
        <w:rPr>
          <w:rFonts w:ascii="Arial" w:hAnsi="Arial" w:cs="Arial"/>
          <w:noProof/>
        </w:rPr>
      </w:pPr>
    </w:p>
    <w:p w14:paraId="6A2F151E" w14:textId="0548E5EA"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 xml:space="preserve">How is the Holy Spirit portrayed in this gospel?  </w:t>
      </w:r>
      <w:r w:rsidR="00C133C3" w:rsidRPr="00707C8E">
        <w:rPr>
          <w:rFonts w:ascii="Arial" w:hAnsi="Arial" w:cs="Arial"/>
          <w:noProof/>
        </w:rPr>
        <w:t xml:space="preserve">See DeSilva pp. 430-433. </w:t>
      </w:r>
      <w:r w:rsidR="00D3023E" w:rsidRPr="00707C8E">
        <w:rPr>
          <w:rFonts w:ascii="Arial" w:hAnsi="Arial" w:cs="Arial"/>
          <w:noProof/>
        </w:rPr>
        <w:t>What is the significance of that portrait?</w:t>
      </w:r>
    </w:p>
    <w:p w14:paraId="2B4A11A4" w14:textId="77777777" w:rsidR="00D3023E" w:rsidRPr="00707C8E" w:rsidRDefault="00D3023E">
      <w:pPr>
        <w:rPr>
          <w:rFonts w:ascii="Arial" w:hAnsi="Arial" w:cs="Arial"/>
          <w:noProof/>
        </w:rPr>
      </w:pPr>
    </w:p>
    <w:p w14:paraId="3F951008" w14:textId="3ED0BD77"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 xml:space="preserve">Imagine a Christian community whose paradigmatic moment of remembrance of Jesus is </w:t>
      </w:r>
      <w:r w:rsidR="00D3023E" w:rsidRPr="00707C8E">
        <w:rPr>
          <w:rFonts w:ascii="Arial" w:hAnsi="Arial" w:cs="Arial"/>
          <w:i/>
          <w:iCs/>
          <w:noProof/>
        </w:rPr>
        <w:t>foot washing</w:t>
      </w:r>
      <w:r w:rsidR="00D3023E" w:rsidRPr="00707C8E">
        <w:rPr>
          <w:rFonts w:ascii="Arial" w:hAnsi="Arial" w:cs="Arial"/>
          <w:noProof/>
        </w:rPr>
        <w:t xml:space="preserve">.  What do you think is important to that community?  Is it different than </w:t>
      </w:r>
      <w:r>
        <w:rPr>
          <w:rFonts w:ascii="Arial" w:hAnsi="Arial" w:cs="Arial"/>
          <w:noProof/>
        </w:rPr>
        <w:t>a community whose gospels narrate the Last Supper</w:t>
      </w:r>
      <w:r w:rsidR="00D3023E" w:rsidRPr="00707C8E">
        <w:rPr>
          <w:rFonts w:ascii="Arial" w:hAnsi="Arial" w:cs="Arial"/>
          <w:noProof/>
        </w:rPr>
        <w:t>?  How is it similar?  Where is the “eucharist” in John</w:t>
      </w:r>
      <w:r>
        <w:rPr>
          <w:rFonts w:ascii="Arial" w:hAnsi="Arial" w:cs="Arial"/>
          <w:noProof/>
        </w:rPr>
        <w:t>, if anywhere?</w:t>
      </w:r>
    </w:p>
    <w:p w14:paraId="6FB7081B" w14:textId="77777777" w:rsidR="00D3023E" w:rsidRPr="00707C8E" w:rsidRDefault="00D3023E">
      <w:pPr>
        <w:rPr>
          <w:rFonts w:ascii="Arial" w:hAnsi="Arial" w:cs="Arial"/>
          <w:noProof/>
        </w:rPr>
      </w:pPr>
    </w:p>
    <w:p w14:paraId="5BBEE420" w14:textId="041957F7"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Read John 7 and 8.  How would you describe the interpretive problems posed by these episodes?</w:t>
      </w:r>
    </w:p>
    <w:p w14:paraId="45428441" w14:textId="77777777" w:rsidR="00D3023E" w:rsidRPr="00707C8E" w:rsidRDefault="00D3023E">
      <w:pPr>
        <w:rPr>
          <w:rFonts w:ascii="Arial" w:hAnsi="Arial" w:cs="Arial"/>
          <w:noProof/>
        </w:rPr>
      </w:pPr>
    </w:p>
    <w:p w14:paraId="23D88948" w14:textId="35AA9331"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What is John’s view of the source of authority for leadership?  What are other views of authority in the New Testament that you have seen?  What is important about John’s view?  What are the difficulties?</w:t>
      </w:r>
    </w:p>
    <w:p w14:paraId="45175690" w14:textId="77777777" w:rsidR="00D3023E" w:rsidRPr="00707C8E" w:rsidRDefault="00D3023E">
      <w:pPr>
        <w:rPr>
          <w:rFonts w:ascii="Arial" w:hAnsi="Arial" w:cs="Arial"/>
          <w:noProof/>
        </w:rPr>
      </w:pPr>
    </w:p>
    <w:p w14:paraId="2B60B020" w14:textId="6A4FC673"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Women play significant roles in John’s gospel.  Who are the important women and what do the stories about them say about faith</w:t>
      </w:r>
      <w:r>
        <w:rPr>
          <w:rFonts w:ascii="Arial" w:hAnsi="Arial" w:cs="Arial"/>
          <w:noProof/>
        </w:rPr>
        <w:t xml:space="preserve">, </w:t>
      </w:r>
      <w:r w:rsidR="00D3023E" w:rsidRPr="00707C8E">
        <w:rPr>
          <w:rFonts w:ascii="Arial" w:hAnsi="Arial" w:cs="Arial"/>
          <w:noProof/>
        </w:rPr>
        <w:t>or community</w:t>
      </w:r>
      <w:r>
        <w:rPr>
          <w:rFonts w:ascii="Arial" w:hAnsi="Arial" w:cs="Arial"/>
          <w:noProof/>
        </w:rPr>
        <w:t>,</w:t>
      </w:r>
      <w:r w:rsidR="00D3023E" w:rsidRPr="00707C8E">
        <w:rPr>
          <w:rFonts w:ascii="Arial" w:hAnsi="Arial" w:cs="Arial"/>
          <w:noProof/>
        </w:rPr>
        <w:t xml:space="preserve"> or ministry?</w:t>
      </w:r>
    </w:p>
    <w:p w14:paraId="37517EFD" w14:textId="77777777" w:rsidR="00D3023E" w:rsidRPr="00707C8E" w:rsidRDefault="00D3023E">
      <w:pPr>
        <w:rPr>
          <w:rFonts w:ascii="Arial" w:hAnsi="Arial" w:cs="Arial"/>
          <w:noProof/>
        </w:rPr>
      </w:pPr>
    </w:p>
    <w:p w14:paraId="4C816EB3" w14:textId="35CAB94F" w:rsidR="00D3023E" w:rsidRPr="00707C8E" w:rsidRDefault="00707C8E">
      <w:pPr>
        <w:rPr>
          <w:rFonts w:ascii="Arial" w:hAnsi="Arial" w:cs="Arial"/>
          <w:noProof/>
        </w:rPr>
      </w:pPr>
      <w:r>
        <w:rPr>
          <w:rFonts w:ascii="Arial" w:hAnsi="Arial" w:cs="Arial"/>
          <w:noProof/>
        </w:rPr>
        <w:t>- Who are some the</w:t>
      </w:r>
      <w:r w:rsidR="00D3023E" w:rsidRPr="00707C8E">
        <w:rPr>
          <w:rFonts w:ascii="Arial" w:hAnsi="Arial" w:cs="Arial"/>
          <w:noProof/>
        </w:rPr>
        <w:t xml:space="preserve"> key characters in the gospel</w:t>
      </w:r>
      <w:r>
        <w:rPr>
          <w:rFonts w:ascii="Arial" w:hAnsi="Arial" w:cs="Arial"/>
          <w:noProof/>
        </w:rPr>
        <w:t>,</w:t>
      </w:r>
      <w:r w:rsidR="00D3023E" w:rsidRPr="00707C8E">
        <w:rPr>
          <w:rFonts w:ascii="Arial" w:hAnsi="Arial" w:cs="Arial"/>
          <w:noProof/>
        </w:rPr>
        <w:t xml:space="preserve"> and how do they illustrate or exemplify faith?</w:t>
      </w:r>
    </w:p>
    <w:p w14:paraId="1C80AB1C" w14:textId="77777777" w:rsidR="00D3023E" w:rsidRPr="00707C8E" w:rsidRDefault="00D3023E">
      <w:pPr>
        <w:rPr>
          <w:rFonts w:ascii="Arial" w:hAnsi="Arial" w:cs="Arial"/>
          <w:noProof/>
        </w:rPr>
      </w:pPr>
    </w:p>
    <w:p w14:paraId="0F312219" w14:textId="60E17060" w:rsidR="00D3023E" w:rsidRPr="00707C8E" w:rsidRDefault="00707C8E">
      <w:pPr>
        <w:rPr>
          <w:rFonts w:ascii="Arial" w:hAnsi="Arial" w:cs="Arial"/>
          <w:noProof/>
        </w:rPr>
      </w:pPr>
      <w:r>
        <w:rPr>
          <w:rFonts w:ascii="Arial" w:hAnsi="Arial" w:cs="Arial"/>
          <w:noProof/>
        </w:rPr>
        <w:t xml:space="preserve">- </w:t>
      </w:r>
      <w:r w:rsidR="00D3023E" w:rsidRPr="00707C8E">
        <w:rPr>
          <w:rFonts w:ascii="Arial" w:hAnsi="Arial" w:cs="Arial"/>
          <w:noProof/>
        </w:rPr>
        <w:t>What does this gospel contribute to our understanding of early Christianity?  What does it say about Jesus?  Does it disagree with Matthew, Mark, or Luke? Do you think it is “the spiritual gospel”?  What does that mean?</w:t>
      </w:r>
    </w:p>
    <w:p w14:paraId="6AF5D326" w14:textId="77777777" w:rsidR="00D3023E" w:rsidRPr="00707C8E" w:rsidRDefault="00D3023E">
      <w:pPr>
        <w:rPr>
          <w:rFonts w:ascii="Arial" w:hAnsi="Arial" w:cs="Arial"/>
          <w:noProof/>
        </w:rPr>
      </w:pPr>
    </w:p>
    <w:p w14:paraId="73B2503D" w14:textId="77777777" w:rsidR="00D3023E" w:rsidRPr="00707C8E" w:rsidRDefault="00D3023E">
      <w:pPr>
        <w:rPr>
          <w:rFonts w:ascii="Arial" w:hAnsi="Arial" w:cs="Arial"/>
          <w:noProof/>
        </w:rPr>
      </w:pPr>
    </w:p>
    <w:p w14:paraId="1ABD22AF" w14:textId="77777777" w:rsidR="00D3023E" w:rsidRPr="00707C8E" w:rsidRDefault="00D3023E">
      <w:pPr>
        <w:rPr>
          <w:rFonts w:ascii="Arial" w:hAnsi="Arial" w:cs="Arial"/>
        </w:rPr>
      </w:pPr>
      <w:r w:rsidRPr="00707C8E">
        <w:rPr>
          <w:rFonts w:ascii="Arial" w:hAnsi="Arial" w:cs="Arial"/>
          <w:noProof/>
        </w:rPr>
        <w:t xml:space="preserve"> </w:t>
      </w:r>
      <w:r w:rsidRPr="00707C8E">
        <w:rPr>
          <w:rFonts w:ascii="Arial" w:hAnsi="Arial" w:cs="Arial"/>
        </w:rPr>
        <w:fldChar w:fldCharType="end"/>
      </w:r>
    </w:p>
    <w:p w14:paraId="64E8440D" w14:textId="77777777" w:rsidR="00D3023E" w:rsidRPr="00707C8E" w:rsidRDefault="00D3023E">
      <w:pPr>
        <w:rPr>
          <w:rFonts w:ascii="Arial" w:hAnsi="Arial" w:cs="Arial"/>
        </w:rPr>
      </w:pPr>
    </w:p>
    <w:p w14:paraId="3D879491" w14:textId="77777777" w:rsidR="00D3023E" w:rsidRPr="00707C8E" w:rsidRDefault="00D3023E">
      <w:pPr>
        <w:rPr>
          <w:rFonts w:ascii="Arial" w:hAnsi="Arial" w:cs="Arial"/>
        </w:rPr>
      </w:pPr>
    </w:p>
    <w:sectPr w:rsidR="00D3023E" w:rsidRPr="00707C8E">
      <w:pgSz w:w="12240" w:h="15840"/>
      <w:pgMar w:top="72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61FE" w14:textId="77777777" w:rsidR="00FD31D6" w:rsidRDefault="00FD31D6">
      <w:r>
        <w:separator/>
      </w:r>
    </w:p>
  </w:endnote>
  <w:endnote w:type="continuationSeparator" w:id="0">
    <w:p w14:paraId="7783C34E" w14:textId="77777777" w:rsidR="00FD31D6" w:rsidRDefault="00FD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notTrueType/>
    <w:pitch w:val="variable"/>
    <w:sig w:usb0="00000087"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2110" w14:textId="77777777" w:rsidR="00FD31D6" w:rsidRDefault="00FD31D6">
      <w:r>
        <w:separator/>
      </w:r>
    </w:p>
  </w:footnote>
  <w:footnote w:type="continuationSeparator" w:id="0">
    <w:p w14:paraId="3616E382" w14:textId="77777777" w:rsidR="00FD31D6" w:rsidRDefault="00FD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531"/>
    <w:rsid w:val="0000157C"/>
    <w:rsid w:val="000B5C8B"/>
    <w:rsid w:val="00111623"/>
    <w:rsid w:val="00123AE5"/>
    <w:rsid w:val="001B6144"/>
    <w:rsid w:val="002E1C70"/>
    <w:rsid w:val="00310E99"/>
    <w:rsid w:val="00396990"/>
    <w:rsid w:val="003D0F9F"/>
    <w:rsid w:val="00444D89"/>
    <w:rsid w:val="0054678A"/>
    <w:rsid w:val="005A6C44"/>
    <w:rsid w:val="00652F3E"/>
    <w:rsid w:val="00707C8E"/>
    <w:rsid w:val="00764296"/>
    <w:rsid w:val="007A5A80"/>
    <w:rsid w:val="007C585A"/>
    <w:rsid w:val="00837938"/>
    <w:rsid w:val="008F79FD"/>
    <w:rsid w:val="00966DE9"/>
    <w:rsid w:val="00991761"/>
    <w:rsid w:val="00A331CA"/>
    <w:rsid w:val="00B00435"/>
    <w:rsid w:val="00B76F4F"/>
    <w:rsid w:val="00B872DE"/>
    <w:rsid w:val="00B94531"/>
    <w:rsid w:val="00BB2036"/>
    <w:rsid w:val="00C000FF"/>
    <w:rsid w:val="00C133C3"/>
    <w:rsid w:val="00CF1DAB"/>
    <w:rsid w:val="00D3023E"/>
    <w:rsid w:val="00E36F01"/>
    <w:rsid w:val="00E4776E"/>
    <w:rsid w:val="00EB4784"/>
    <w:rsid w:val="00FD2C2B"/>
    <w:rsid w:val="00FD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F551E3"/>
  <w15:chartTrackingRefBased/>
  <w15:docId w15:val="{90A86EEE-5F06-40E9-B2EE-5DE2E4F9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B5C8B"/>
    <w:rPr>
      <w:rFonts w:ascii="Tahoma" w:hAnsi="Tahoma" w:cs="Tahoma"/>
      <w:sz w:val="16"/>
      <w:szCs w:val="16"/>
    </w:rPr>
  </w:style>
  <w:style w:type="character" w:customStyle="1" w:styleId="BalloonTextChar">
    <w:name w:val="Balloon Text Char"/>
    <w:link w:val="BalloonText"/>
    <w:uiPriority w:val="99"/>
    <w:semiHidden/>
    <w:rsid w:val="000B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HYZDXXRYQ5Y4-223069029-21082</_dlc_DocId>
    <_dlc_DocIdUrl xmlns="5edbb907-cb20-437c-acf6-4b6721bfb2fa">
      <Url>https://epicenterorg.sharepoint.com/sites/EDoTDocs/BDWorking/_layouts/15/DocIdRedir.aspx?ID=HYZDXXRYQ5Y4-223069029-21082</Url>
      <Description>HYZDXXRYQ5Y4-223069029-21082</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6" ma:contentTypeDescription="Create a new document." ma:contentTypeScope="" ma:versionID="d7386be4e019e020eb1f894acfa24ab5">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0b473864adc9fafccc6b2bdc848f1910"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812810-B1BD-4629-A243-00A8E6750DAF}">
  <ds:schemaRefs>
    <ds:schemaRef ds:uri="http://schemas.microsoft.com/sharepoint/v3/contenttype/forms"/>
  </ds:schemaRefs>
</ds:datastoreItem>
</file>

<file path=customXml/itemProps2.xml><?xml version="1.0" encoding="utf-8"?>
<ds:datastoreItem xmlns:ds="http://schemas.openxmlformats.org/officeDocument/2006/customXml" ds:itemID="{22961C45-6C34-4484-A0BE-B53650C4C691}">
  <ds:schemaRefs>
    <ds:schemaRef ds:uri="http://schemas.microsoft.com/office/2006/metadata/properties"/>
    <ds:schemaRef ds:uri="http://schemas.microsoft.com/office/infopath/2007/PartnerControls"/>
    <ds:schemaRef ds:uri="5edbb907-cb20-437c-acf6-4b6721bfb2fa"/>
  </ds:schemaRefs>
</ds:datastoreItem>
</file>

<file path=customXml/itemProps3.xml><?xml version="1.0" encoding="utf-8"?>
<ds:datastoreItem xmlns:ds="http://schemas.openxmlformats.org/officeDocument/2006/customXml" ds:itemID="{1DDDFA8D-F5F0-4CFD-8661-8AA94936FE4B}"/>
</file>

<file path=customXml/itemProps4.xml><?xml version="1.0" encoding="utf-8"?>
<ds:datastoreItem xmlns:ds="http://schemas.openxmlformats.org/officeDocument/2006/customXml" ds:itemID="{1A59FD49-F625-42B0-9A78-296F7E6815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April 25, 2009</vt:lpstr>
    </vt:vector>
  </TitlesOfParts>
  <Company>ETSS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April 25, 2009</dc:title>
  <dc:subject/>
  <dc:creator>Cynthia Kittredge</dc:creator>
  <cp:keywords/>
  <cp:lastModifiedBy>Andrew Benko</cp:lastModifiedBy>
  <cp:revision>2</cp:revision>
  <cp:lastPrinted>2021-03-15T17:44:00Z</cp:lastPrinted>
  <dcterms:created xsi:type="dcterms:W3CDTF">2023-03-01T16:29:00Z</dcterms:created>
  <dcterms:modified xsi:type="dcterms:W3CDTF">2023-03-01T16:29:00Z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e8f75c4d-41df-48fe-9be5-b531f27cf12a</vt:lpwstr>
  </property>
  <property fmtid="{D5CDD505-2E9C-101B-9397-08002B2CF9AE}" pid="4" name="MediaServiceImageTags">
    <vt:lpwstr/>
  </property>
</Properties>
</file>