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1185F" w14:textId="77777777" w:rsidR="004F1305" w:rsidRDefault="00194614" w:rsidP="004F1305">
      <w:pPr>
        <w:rPr>
          <w:rFonts w:ascii="Goudy Old Style" w:hAnsi="Goudy Old Style"/>
          <w:b/>
          <w:bCs/>
        </w:rPr>
      </w:pPr>
      <w:r>
        <w:rPr>
          <w:rFonts w:ascii="Goudy Old Style" w:hAnsi="Goudy Old Style"/>
          <w:b/>
          <w:bCs/>
        </w:rPr>
        <w:t xml:space="preserve">Iona School for Ministry </w:t>
      </w:r>
      <w:r w:rsidR="004F1305">
        <w:rPr>
          <w:rFonts w:ascii="Goudy Old Style" w:hAnsi="Goudy Old Style"/>
          <w:b/>
          <w:bCs/>
        </w:rPr>
        <w:t xml:space="preserve">- </w:t>
      </w:r>
      <w:r w:rsidR="004F1305">
        <w:rPr>
          <w:rFonts w:ascii="Goudy Old Style" w:hAnsi="Goudy Old Style"/>
          <w:b/>
          <w:bCs/>
        </w:rPr>
        <w:t>March 18, 2023</w:t>
      </w:r>
    </w:p>
    <w:p w14:paraId="7BE36E79" w14:textId="77777777" w:rsidR="00194614" w:rsidRDefault="00194614">
      <w:pPr>
        <w:rPr>
          <w:rFonts w:ascii="Goudy Old Style" w:hAnsi="Goudy Old Style"/>
          <w:b/>
          <w:bCs/>
        </w:rPr>
      </w:pPr>
    </w:p>
    <w:p w14:paraId="4DDFDB70" w14:textId="4801AC53" w:rsidR="00194614" w:rsidRDefault="00194614" w:rsidP="004F1305">
      <w:pPr>
        <w:jc w:val="center"/>
        <w:rPr>
          <w:rFonts w:ascii="Goudy Old Style" w:hAnsi="Goudy Old Style"/>
          <w:b/>
          <w:bCs/>
        </w:rPr>
      </w:pPr>
      <w:r>
        <w:rPr>
          <w:rFonts w:ascii="Goudy Old Style" w:hAnsi="Goudy Old Style"/>
          <w:b/>
          <w:bCs/>
        </w:rPr>
        <w:t>18</w:t>
      </w:r>
      <w:r w:rsidRPr="00194614">
        <w:rPr>
          <w:rFonts w:ascii="Goudy Old Style" w:hAnsi="Goudy Old Style"/>
          <w:b/>
          <w:bCs/>
          <w:vertAlign w:val="superscript"/>
        </w:rPr>
        <w:t>th</w:t>
      </w:r>
      <w:r>
        <w:rPr>
          <w:rFonts w:ascii="Goudy Old Style" w:hAnsi="Goudy Old Style"/>
          <w:b/>
          <w:bCs/>
        </w:rPr>
        <w:t xml:space="preserve"> &amp; 19 Centuries Church of England</w:t>
      </w:r>
    </w:p>
    <w:p w14:paraId="18C508D2" w14:textId="59F01BC8" w:rsidR="00194614" w:rsidRDefault="00194614">
      <w:pPr>
        <w:rPr>
          <w:rFonts w:ascii="Goudy Old Style" w:hAnsi="Goudy Old Style"/>
          <w:b/>
          <w:bCs/>
        </w:rPr>
      </w:pPr>
    </w:p>
    <w:p w14:paraId="5C960810" w14:textId="4E2A5BB4" w:rsidR="00194614" w:rsidRDefault="00194614" w:rsidP="00194614">
      <w:pPr>
        <w:rPr>
          <w:rFonts w:ascii="Times New Roman" w:hAnsi="Times New Roman" w:cs="Times New Roman"/>
          <w:b/>
          <w:bCs/>
        </w:rPr>
      </w:pPr>
      <w:r>
        <w:rPr>
          <w:rFonts w:ascii="Times New Roman" w:hAnsi="Times New Roman" w:cs="Times New Roman"/>
          <w:b/>
          <w:bCs/>
        </w:rPr>
        <w:t>Schedule for the Day</w:t>
      </w:r>
    </w:p>
    <w:p w14:paraId="4A0CED18" w14:textId="77777777" w:rsidR="004F1305" w:rsidRDefault="004F1305" w:rsidP="00194614">
      <w:pPr>
        <w:rPr>
          <w:rFonts w:ascii="Times New Roman" w:hAnsi="Times New Roman" w:cs="Times New Roman"/>
          <w:b/>
          <w:bCs/>
        </w:rPr>
      </w:pPr>
    </w:p>
    <w:p w14:paraId="02C04421" w14:textId="77777777" w:rsidR="00194614" w:rsidRDefault="00194614" w:rsidP="00194614">
      <w:pPr>
        <w:rPr>
          <w:rFonts w:ascii="Times New Roman" w:hAnsi="Times New Roman" w:cs="Times New Roman"/>
        </w:rPr>
      </w:pPr>
      <w:r>
        <w:rPr>
          <w:rFonts w:ascii="Times New Roman" w:hAnsi="Times New Roman" w:cs="Times New Roman"/>
        </w:rPr>
        <w:t xml:space="preserve">9:00 – Opening Prayer and Review </w:t>
      </w:r>
    </w:p>
    <w:p w14:paraId="25025233" w14:textId="77777777" w:rsidR="00194614" w:rsidRDefault="00194614" w:rsidP="00194614">
      <w:pPr>
        <w:rPr>
          <w:rFonts w:ascii="Times New Roman" w:hAnsi="Times New Roman" w:cs="Times New Roman"/>
        </w:rPr>
      </w:pPr>
      <w:r>
        <w:rPr>
          <w:rFonts w:ascii="Times New Roman" w:hAnsi="Times New Roman" w:cs="Times New Roman"/>
        </w:rPr>
        <w:t>9:30 – 9:50 Introduction to the 18</w:t>
      </w:r>
      <w:r w:rsidRPr="00313198">
        <w:rPr>
          <w:rFonts w:ascii="Times New Roman" w:hAnsi="Times New Roman" w:cs="Times New Roman"/>
          <w:vertAlign w:val="superscript"/>
        </w:rPr>
        <w:t>th</w:t>
      </w:r>
      <w:r>
        <w:rPr>
          <w:rFonts w:ascii="Times New Roman" w:hAnsi="Times New Roman" w:cs="Times New Roman"/>
        </w:rPr>
        <w:t xml:space="preserve"> Century</w:t>
      </w:r>
    </w:p>
    <w:p w14:paraId="65182873" w14:textId="77777777" w:rsidR="00194614" w:rsidRDefault="00194614" w:rsidP="00194614">
      <w:pPr>
        <w:rPr>
          <w:rFonts w:ascii="Times New Roman" w:hAnsi="Times New Roman" w:cs="Times New Roman"/>
        </w:rPr>
      </w:pPr>
      <w:r>
        <w:rPr>
          <w:rFonts w:ascii="Times New Roman" w:hAnsi="Times New Roman" w:cs="Times New Roman"/>
        </w:rPr>
        <w:t>9:50 – Break</w:t>
      </w:r>
    </w:p>
    <w:p w14:paraId="6AD49DEA" w14:textId="77777777" w:rsidR="00194614" w:rsidRDefault="00194614" w:rsidP="00194614">
      <w:pPr>
        <w:rPr>
          <w:rFonts w:ascii="Times New Roman" w:hAnsi="Times New Roman" w:cs="Times New Roman"/>
        </w:rPr>
      </w:pPr>
      <w:r>
        <w:rPr>
          <w:rFonts w:ascii="Times New Roman" w:hAnsi="Times New Roman" w:cs="Times New Roman"/>
        </w:rPr>
        <w:t>10:00 – 10:50 The Evangelical Movement</w:t>
      </w:r>
    </w:p>
    <w:p w14:paraId="79BB078D" w14:textId="77777777" w:rsidR="00194614" w:rsidRDefault="00194614" w:rsidP="00194614">
      <w:pPr>
        <w:rPr>
          <w:rFonts w:ascii="Times New Roman" w:hAnsi="Times New Roman" w:cs="Times New Roman"/>
        </w:rPr>
      </w:pPr>
      <w:r>
        <w:rPr>
          <w:rFonts w:ascii="Times New Roman" w:hAnsi="Times New Roman" w:cs="Times New Roman"/>
        </w:rPr>
        <w:t>10:50 – Break</w:t>
      </w:r>
    </w:p>
    <w:p w14:paraId="171D9BA5" w14:textId="77777777" w:rsidR="00194614" w:rsidRDefault="00194614" w:rsidP="00194614">
      <w:pPr>
        <w:rPr>
          <w:rFonts w:ascii="Times New Roman" w:hAnsi="Times New Roman" w:cs="Times New Roman"/>
        </w:rPr>
      </w:pPr>
      <w:r>
        <w:rPr>
          <w:rFonts w:ascii="Times New Roman" w:hAnsi="Times New Roman" w:cs="Times New Roman"/>
        </w:rPr>
        <w:t>10:50 – 11:50 The Oxford Movement</w:t>
      </w:r>
    </w:p>
    <w:p w14:paraId="65E8C050" w14:textId="7A280189" w:rsidR="00194614" w:rsidRDefault="00194614" w:rsidP="00194614">
      <w:pPr>
        <w:rPr>
          <w:rFonts w:ascii="Times New Roman" w:hAnsi="Times New Roman" w:cs="Times New Roman"/>
        </w:rPr>
      </w:pPr>
      <w:r>
        <w:rPr>
          <w:rFonts w:ascii="Times New Roman" w:hAnsi="Times New Roman" w:cs="Times New Roman"/>
        </w:rPr>
        <w:t>11:50 – Noon Day Prayer</w:t>
      </w:r>
    </w:p>
    <w:p w14:paraId="6BCFE9D7" w14:textId="77777777" w:rsidR="004F1305" w:rsidRDefault="004F1305" w:rsidP="00194614">
      <w:pPr>
        <w:rPr>
          <w:rFonts w:ascii="Times New Roman" w:hAnsi="Times New Roman" w:cs="Times New Roman"/>
        </w:rPr>
      </w:pPr>
    </w:p>
    <w:p w14:paraId="2D269FD2" w14:textId="77777777" w:rsidR="00194614" w:rsidRDefault="00194614" w:rsidP="00194614">
      <w:pPr>
        <w:rPr>
          <w:rFonts w:ascii="Times New Roman" w:hAnsi="Times New Roman" w:cs="Times New Roman"/>
        </w:rPr>
      </w:pPr>
      <w:r>
        <w:rPr>
          <w:rFonts w:ascii="Times New Roman" w:hAnsi="Times New Roman" w:cs="Times New Roman"/>
        </w:rPr>
        <w:t>12:00 – Lunch</w:t>
      </w:r>
    </w:p>
    <w:p w14:paraId="3DCDFE33" w14:textId="77777777" w:rsidR="00194614" w:rsidRDefault="00194614" w:rsidP="00194614">
      <w:pPr>
        <w:rPr>
          <w:rFonts w:ascii="Times New Roman" w:hAnsi="Times New Roman" w:cs="Times New Roman"/>
        </w:rPr>
      </w:pPr>
      <w:r>
        <w:rPr>
          <w:rFonts w:ascii="Times New Roman" w:hAnsi="Times New Roman" w:cs="Times New Roman"/>
        </w:rPr>
        <w:t xml:space="preserve">1:00 </w:t>
      </w:r>
      <w:proofErr w:type="gramStart"/>
      <w:r>
        <w:rPr>
          <w:rFonts w:ascii="Times New Roman" w:hAnsi="Times New Roman" w:cs="Times New Roman"/>
        </w:rPr>
        <w:t>-  Review</w:t>
      </w:r>
      <w:proofErr w:type="gramEnd"/>
      <w:r>
        <w:rPr>
          <w:rFonts w:ascii="Times New Roman" w:hAnsi="Times New Roman" w:cs="Times New Roman"/>
        </w:rPr>
        <w:t xml:space="preserve"> and Follow Up Questions</w:t>
      </w:r>
    </w:p>
    <w:p w14:paraId="229DCC3C" w14:textId="77777777" w:rsidR="00194614" w:rsidRDefault="00194614" w:rsidP="00194614">
      <w:pPr>
        <w:rPr>
          <w:rFonts w:ascii="Times New Roman" w:hAnsi="Times New Roman" w:cs="Times New Roman"/>
        </w:rPr>
      </w:pPr>
      <w:r>
        <w:rPr>
          <w:rFonts w:ascii="Times New Roman" w:hAnsi="Times New Roman" w:cs="Times New Roman"/>
        </w:rPr>
        <w:t xml:space="preserve">2:00 </w:t>
      </w:r>
      <w:proofErr w:type="gramStart"/>
      <w:r>
        <w:rPr>
          <w:rFonts w:ascii="Times New Roman" w:hAnsi="Times New Roman" w:cs="Times New Roman"/>
        </w:rPr>
        <w:t>-  Presentations</w:t>
      </w:r>
      <w:proofErr w:type="gramEnd"/>
      <w:r>
        <w:rPr>
          <w:rFonts w:ascii="Times New Roman" w:hAnsi="Times New Roman" w:cs="Times New Roman"/>
        </w:rPr>
        <w:t xml:space="preserve"> on Hymns </w:t>
      </w:r>
    </w:p>
    <w:p w14:paraId="1AB0EE3E" w14:textId="77777777" w:rsidR="00194614" w:rsidRDefault="00194614" w:rsidP="00194614">
      <w:pPr>
        <w:rPr>
          <w:rFonts w:ascii="Times New Roman" w:hAnsi="Times New Roman" w:cs="Times New Roman"/>
        </w:rPr>
      </w:pPr>
      <w:r>
        <w:rPr>
          <w:rFonts w:ascii="Times New Roman" w:hAnsi="Times New Roman" w:cs="Times New Roman"/>
        </w:rPr>
        <w:t xml:space="preserve">2:45 </w:t>
      </w:r>
      <w:proofErr w:type="gramStart"/>
      <w:r>
        <w:rPr>
          <w:rFonts w:ascii="Times New Roman" w:hAnsi="Times New Roman" w:cs="Times New Roman"/>
        </w:rPr>
        <w:t>-  Final</w:t>
      </w:r>
      <w:proofErr w:type="gramEnd"/>
      <w:r>
        <w:rPr>
          <w:rFonts w:ascii="Times New Roman" w:hAnsi="Times New Roman" w:cs="Times New Roman"/>
        </w:rPr>
        <w:t xml:space="preserve"> Review and Exam </w:t>
      </w:r>
    </w:p>
    <w:p w14:paraId="10B08F34" w14:textId="77777777" w:rsidR="00194614" w:rsidRPr="00313198" w:rsidRDefault="00194614" w:rsidP="00194614">
      <w:pPr>
        <w:rPr>
          <w:rFonts w:ascii="Times New Roman" w:hAnsi="Times New Roman" w:cs="Times New Roman"/>
        </w:rPr>
      </w:pPr>
      <w:r>
        <w:rPr>
          <w:rFonts w:ascii="Times New Roman" w:hAnsi="Times New Roman" w:cs="Times New Roman"/>
        </w:rPr>
        <w:t xml:space="preserve">3:00 </w:t>
      </w:r>
      <w:proofErr w:type="gramStart"/>
      <w:r>
        <w:rPr>
          <w:rFonts w:ascii="Times New Roman" w:hAnsi="Times New Roman" w:cs="Times New Roman"/>
        </w:rPr>
        <w:t>-  Closing</w:t>
      </w:r>
      <w:proofErr w:type="gramEnd"/>
      <w:r>
        <w:rPr>
          <w:rFonts w:ascii="Times New Roman" w:hAnsi="Times New Roman" w:cs="Times New Roman"/>
        </w:rPr>
        <w:t xml:space="preserve"> </w:t>
      </w:r>
    </w:p>
    <w:p w14:paraId="607266BA" w14:textId="1B6FE47F" w:rsidR="00194614" w:rsidRDefault="00194614" w:rsidP="00194614">
      <w:pPr>
        <w:rPr>
          <w:rFonts w:ascii="Times New Roman" w:hAnsi="Times New Roman" w:cs="Times New Roman"/>
        </w:rPr>
      </w:pPr>
    </w:p>
    <w:p w14:paraId="36FBC6A4" w14:textId="6CF0905A" w:rsidR="00194614" w:rsidRDefault="00194614" w:rsidP="00194614">
      <w:pPr>
        <w:rPr>
          <w:rFonts w:ascii="Times New Roman" w:hAnsi="Times New Roman" w:cs="Times New Roman"/>
          <w:b/>
        </w:rPr>
      </w:pPr>
      <w:r w:rsidRPr="006454F0">
        <w:rPr>
          <w:rFonts w:ascii="Times New Roman" w:hAnsi="Times New Roman" w:cs="Times New Roman"/>
          <w:b/>
        </w:rPr>
        <w:t>Iona School of Ministry</w:t>
      </w:r>
      <w:r>
        <w:rPr>
          <w:rFonts w:ascii="Times New Roman" w:hAnsi="Times New Roman" w:cs="Times New Roman"/>
          <w:b/>
        </w:rPr>
        <w:t xml:space="preserve"> – March 18, 2023 </w:t>
      </w:r>
      <w:r>
        <w:rPr>
          <w:rFonts w:ascii="Times New Roman" w:hAnsi="Times New Roman" w:cs="Times New Roman"/>
          <w:b/>
        </w:rPr>
        <w:tab/>
      </w:r>
      <w:r>
        <w:rPr>
          <w:rFonts w:ascii="Times New Roman" w:hAnsi="Times New Roman" w:cs="Times New Roman"/>
          <w:b/>
        </w:rPr>
        <w:tab/>
        <w:t xml:space="preserve">(Handout) </w:t>
      </w:r>
    </w:p>
    <w:p w14:paraId="63DEB658" w14:textId="77777777" w:rsidR="004F1305" w:rsidRPr="0067489E" w:rsidRDefault="004F1305" w:rsidP="00194614">
      <w:pPr>
        <w:rPr>
          <w:rFonts w:ascii="Times New Roman" w:hAnsi="Times New Roman" w:cs="Times New Roman"/>
          <w:b/>
        </w:rPr>
      </w:pPr>
    </w:p>
    <w:p w14:paraId="74004323" w14:textId="72062C4D" w:rsidR="00194614" w:rsidRDefault="00194614" w:rsidP="00194614">
      <w:pPr>
        <w:rPr>
          <w:rFonts w:ascii="Times New Roman" w:hAnsi="Times New Roman" w:cs="Times New Roman"/>
          <w:u w:val="single"/>
        </w:rPr>
      </w:pPr>
      <w:r w:rsidRPr="003C0A6B">
        <w:rPr>
          <w:rFonts w:ascii="Times New Roman" w:hAnsi="Times New Roman" w:cs="Times New Roman"/>
          <w:u w:val="single"/>
        </w:rPr>
        <w:t>17</w:t>
      </w:r>
      <w:r w:rsidRPr="003C0A6B">
        <w:rPr>
          <w:rFonts w:ascii="Times New Roman" w:hAnsi="Times New Roman" w:cs="Times New Roman"/>
          <w:u w:val="single"/>
          <w:vertAlign w:val="superscript"/>
        </w:rPr>
        <w:t>th</w:t>
      </w:r>
      <w:r w:rsidRPr="003C0A6B">
        <w:rPr>
          <w:rFonts w:ascii="Times New Roman" w:hAnsi="Times New Roman" w:cs="Times New Roman"/>
          <w:u w:val="single"/>
        </w:rPr>
        <w:t xml:space="preserve"> - 19</w:t>
      </w:r>
      <w:r w:rsidRPr="003C0A6B">
        <w:rPr>
          <w:rFonts w:ascii="Times New Roman" w:hAnsi="Times New Roman" w:cs="Times New Roman"/>
          <w:u w:val="single"/>
          <w:vertAlign w:val="superscript"/>
        </w:rPr>
        <w:t>th</w:t>
      </w:r>
      <w:r w:rsidRPr="003C0A6B">
        <w:rPr>
          <w:rFonts w:ascii="Times New Roman" w:hAnsi="Times New Roman" w:cs="Times New Roman"/>
          <w:u w:val="single"/>
        </w:rPr>
        <w:t xml:space="preserve"> Centuries English Church History – Timeline</w:t>
      </w:r>
    </w:p>
    <w:p w14:paraId="71DE7A1C" w14:textId="77777777" w:rsidR="004F1305" w:rsidRPr="003C0A6B" w:rsidRDefault="004F1305" w:rsidP="00194614">
      <w:pPr>
        <w:rPr>
          <w:rFonts w:ascii="Times New Roman" w:hAnsi="Times New Roman" w:cs="Times New Roman"/>
          <w:u w:val="single"/>
        </w:rPr>
      </w:pPr>
    </w:p>
    <w:p w14:paraId="491C9372" w14:textId="77777777" w:rsidR="00194614" w:rsidRDefault="00194614" w:rsidP="00194614">
      <w:pPr>
        <w:rPr>
          <w:rFonts w:ascii="Times New Roman" w:hAnsi="Times New Roman" w:cs="Times New Roman"/>
        </w:rPr>
      </w:pPr>
      <w:r>
        <w:rPr>
          <w:rFonts w:ascii="Times New Roman" w:hAnsi="Times New Roman" w:cs="Times New Roman"/>
        </w:rPr>
        <w:t>1603 – Death of Queen Elizabeth and the Reign of James I</w:t>
      </w:r>
    </w:p>
    <w:p w14:paraId="68514E75" w14:textId="77777777" w:rsidR="00194614" w:rsidRDefault="00194614" w:rsidP="00194614">
      <w:pPr>
        <w:rPr>
          <w:rFonts w:ascii="Times New Roman" w:hAnsi="Times New Roman" w:cs="Times New Roman"/>
        </w:rPr>
      </w:pPr>
      <w:r>
        <w:rPr>
          <w:rFonts w:ascii="Times New Roman" w:hAnsi="Times New Roman" w:cs="Times New Roman"/>
        </w:rPr>
        <w:t>1604-11 -The Authorized Version of the Bible is Translated and Published</w:t>
      </w:r>
    </w:p>
    <w:p w14:paraId="123BDABD" w14:textId="77777777" w:rsidR="00194614" w:rsidRDefault="00194614" w:rsidP="00194614">
      <w:pPr>
        <w:rPr>
          <w:rFonts w:ascii="Times New Roman" w:hAnsi="Times New Roman" w:cs="Times New Roman"/>
        </w:rPr>
      </w:pPr>
      <w:r>
        <w:rPr>
          <w:rFonts w:ascii="Times New Roman" w:hAnsi="Times New Roman" w:cs="Times New Roman"/>
        </w:rPr>
        <w:t>1643-1660 – The Puritan Revolution</w:t>
      </w:r>
    </w:p>
    <w:p w14:paraId="1D433E48" w14:textId="77777777" w:rsidR="00194614" w:rsidRDefault="00194614" w:rsidP="00194614">
      <w:pPr>
        <w:rPr>
          <w:rFonts w:ascii="Times New Roman" w:hAnsi="Times New Roman" w:cs="Times New Roman"/>
        </w:rPr>
      </w:pPr>
      <w:r>
        <w:rPr>
          <w:rFonts w:ascii="Times New Roman" w:hAnsi="Times New Roman" w:cs="Times New Roman"/>
        </w:rPr>
        <w:t xml:space="preserve">1644-5 Trial and Execution of William Laud, ABC </w:t>
      </w:r>
    </w:p>
    <w:p w14:paraId="37B91DC8" w14:textId="77777777" w:rsidR="00194614" w:rsidRDefault="00194614" w:rsidP="00194614">
      <w:pPr>
        <w:rPr>
          <w:rFonts w:ascii="Times New Roman" w:hAnsi="Times New Roman" w:cs="Times New Roman"/>
        </w:rPr>
      </w:pPr>
      <w:r>
        <w:rPr>
          <w:rFonts w:ascii="Times New Roman" w:hAnsi="Times New Roman" w:cs="Times New Roman"/>
        </w:rPr>
        <w:t>1649 – Trial and Execution of Charles I</w:t>
      </w:r>
    </w:p>
    <w:p w14:paraId="53B86263" w14:textId="77777777" w:rsidR="00194614" w:rsidRDefault="00194614" w:rsidP="00194614">
      <w:pPr>
        <w:rPr>
          <w:rFonts w:ascii="Times New Roman" w:hAnsi="Times New Roman" w:cs="Times New Roman"/>
        </w:rPr>
      </w:pPr>
      <w:r>
        <w:rPr>
          <w:rFonts w:ascii="Times New Roman" w:hAnsi="Times New Roman" w:cs="Times New Roman"/>
        </w:rPr>
        <w:t>1660 – Restoration of the Monarchy – Charles II</w:t>
      </w:r>
    </w:p>
    <w:p w14:paraId="63A35CE9" w14:textId="77777777" w:rsidR="00194614" w:rsidRDefault="00194614" w:rsidP="00194614">
      <w:pPr>
        <w:rPr>
          <w:rFonts w:ascii="Times New Roman" w:hAnsi="Times New Roman" w:cs="Times New Roman"/>
        </w:rPr>
      </w:pPr>
      <w:r>
        <w:rPr>
          <w:rFonts w:ascii="Times New Roman" w:hAnsi="Times New Roman" w:cs="Times New Roman"/>
        </w:rPr>
        <w:t>1662 – Revised Book of Common Prayer; Act of Uniformity</w:t>
      </w:r>
    </w:p>
    <w:p w14:paraId="0D303488" w14:textId="77777777" w:rsidR="00194614" w:rsidRDefault="00194614" w:rsidP="00194614">
      <w:pPr>
        <w:rPr>
          <w:rFonts w:ascii="Times New Roman" w:hAnsi="Times New Roman" w:cs="Times New Roman"/>
        </w:rPr>
      </w:pPr>
      <w:r>
        <w:rPr>
          <w:rFonts w:ascii="Times New Roman" w:hAnsi="Times New Roman" w:cs="Times New Roman"/>
        </w:rPr>
        <w:t>1688 – James II deposed succeeded by William of Orange</w:t>
      </w:r>
    </w:p>
    <w:p w14:paraId="0D5C0FBD" w14:textId="77777777" w:rsidR="00194614" w:rsidRDefault="00194614" w:rsidP="00194614">
      <w:pPr>
        <w:rPr>
          <w:rFonts w:ascii="Times New Roman" w:hAnsi="Times New Roman" w:cs="Times New Roman"/>
        </w:rPr>
      </w:pPr>
      <w:r>
        <w:rPr>
          <w:rFonts w:ascii="Times New Roman" w:hAnsi="Times New Roman" w:cs="Times New Roman"/>
        </w:rPr>
        <w:t xml:space="preserve">1698 – SPCK (Society for the Propagation of the Christian Knowledge) founded </w:t>
      </w:r>
    </w:p>
    <w:p w14:paraId="1FD48055" w14:textId="77777777" w:rsidR="00194614" w:rsidRDefault="00194614" w:rsidP="00194614">
      <w:pPr>
        <w:rPr>
          <w:rFonts w:ascii="Times New Roman" w:hAnsi="Times New Roman" w:cs="Times New Roman"/>
        </w:rPr>
      </w:pPr>
      <w:r>
        <w:rPr>
          <w:rFonts w:ascii="Times New Roman" w:hAnsi="Times New Roman" w:cs="Times New Roman"/>
        </w:rPr>
        <w:t xml:space="preserve">1701 – Act of Settlement – continuation of Protestant Monarchy  </w:t>
      </w:r>
    </w:p>
    <w:p w14:paraId="364BF8F9" w14:textId="77777777" w:rsidR="00194614" w:rsidRDefault="00194614" w:rsidP="00194614">
      <w:pPr>
        <w:rPr>
          <w:rFonts w:ascii="Times New Roman" w:hAnsi="Times New Roman" w:cs="Times New Roman"/>
        </w:rPr>
      </w:pPr>
      <w:r>
        <w:rPr>
          <w:rFonts w:ascii="Times New Roman" w:hAnsi="Times New Roman" w:cs="Times New Roman"/>
        </w:rPr>
        <w:t xml:space="preserve">Foundation of SPG (Society of Propagation of the Gospel) </w:t>
      </w:r>
    </w:p>
    <w:p w14:paraId="1B9B35DC" w14:textId="77777777" w:rsidR="00194614" w:rsidRDefault="00194614" w:rsidP="00194614">
      <w:pPr>
        <w:rPr>
          <w:rFonts w:ascii="Times New Roman" w:hAnsi="Times New Roman" w:cs="Times New Roman"/>
        </w:rPr>
      </w:pPr>
      <w:r>
        <w:rPr>
          <w:rFonts w:ascii="Times New Roman" w:hAnsi="Times New Roman" w:cs="Times New Roman"/>
        </w:rPr>
        <w:t>1703</w:t>
      </w:r>
      <w:r>
        <w:rPr>
          <w:rFonts w:ascii="Times New Roman" w:hAnsi="Times New Roman" w:cs="Times New Roman"/>
        </w:rPr>
        <w:tab/>
        <w:t xml:space="preserve">Charles Wesley is </w:t>
      </w:r>
      <w:proofErr w:type="gramStart"/>
      <w:r>
        <w:rPr>
          <w:rFonts w:ascii="Times New Roman" w:hAnsi="Times New Roman" w:cs="Times New Roman"/>
        </w:rPr>
        <w:t>born</w:t>
      </w:r>
      <w:proofErr w:type="gramEnd"/>
    </w:p>
    <w:p w14:paraId="2C6E04C0" w14:textId="77777777" w:rsidR="00194614" w:rsidRDefault="00194614" w:rsidP="00194614">
      <w:pPr>
        <w:rPr>
          <w:rFonts w:ascii="Times New Roman" w:hAnsi="Times New Roman" w:cs="Times New Roman"/>
        </w:rPr>
      </w:pPr>
      <w:r>
        <w:rPr>
          <w:rFonts w:ascii="Times New Roman" w:hAnsi="Times New Roman" w:cs="Times New Roman"/>
        </w:rPr>
        <w:t>1738 – “Conversion of John and Charles Wesley” - Birth of Methodism</w:t>
      </w:r>
    </w:p>
    <w:p w14:paraId="13B90CB3" w14:textId="77777777" w:rsidR="00194614" w:rsidRDefault="00194614" w:rsidP="00194614">
      <w:pPr>
        <w:rPr>
          <w:rFonts w:ascii="Times New Roman" w:hAnsi="Times New Roman" w:cs="Times New Roman"/>
        </w:rPr>
      </w:pPr>
      <w:r>
        <w:rPr>
          <w:rFonts w:ascii="Times New Roman" w:hAnsi="Times New Roman" w:cs="Times New Roman"/>
        </w:rPr>
        <w:t xml:space="preserve">1776-83 American Revolution </w:t>
      </w:r>
    </w:p>
    <w:p w14:paraId="3D28E56D" w14:textId="77777777" w:rsidR="00194614" w:rsidRDefault="00194614" w:rsidP="00194614">
      <w:pPr>
        <w:rPr>
          <w:rFonts w:ascii="Times New Roman" w:hAnsi="Times New Roman" w:cs="Times New Roman"/>
        </w:rPr>
      </w:pPr>
      <w:r>
        <w:rPr>
          <w:rFonts w:ascii="Times New Roman" w:hAnsi="Times New Roman" w:cs="Times New Roman"/>
        </w:rPr>
        <w:t xml:space="preserve">1779 – William Cowper and John Newton publish “Olney </w:t>
      </w:r>
      <w:proofErr w:type="gramStart"/>
      <w:r>
        <w:rPr>
          <w:rFonts w:ascii="Times New Roman" w:hAnsi="Times New Roman" w:cs="Times New Roman"/>
        </w:rPr>
        <w:t>Hymns</w:t>
      </w:r>
      <w:proofErr w:type="gramEnd"/>
      <w:r>
        <w:rPr>
          <w:rFonts w:ascii="Times New Roman" w:hAnsi="Times New Roman" w:cs="Times New Roman"/>
        </w:rPr>
        <w:t>”</w:t>
      </w:r>
    </w:p>
    <w:p w14:paraId="64F65B7D" w14:textId="77777777" w:rsidR="00194614" w:rsidRDefault="00194614" w:rsidP="00194614">
      <w:pPr>
        <w:rPr>
          <w:rFonts w:ascii="Times New Roman" w:hAnsi="Times New Roman" w:cs="Times New Roman"/>
        </w:rPr>
      </w:pPr>
      <w:r>
        <w:rPr>
          <w:rFonts w:ascii="Times New Roman" w:hAnsi="Times New Roman" w:cs="Times New Roman"/>
        </w:rPr>
        <w:t>1780 – Hymns for the Use of Methodists</w:t>
      </w:r>
    </w:p>
    <w:p w14:paraId="5A20C2E5" w14:textId="77777777" w:rsidR="00194614" w:rsidRDefault="00194614" w:rsidP="00194614">
      <w:pPr>
        <w:rPr>
          <w:rFonts w:ascii="Times New Roman" w:hAnsi="Times New Roman" w:cs="Times New Roman"/>
        </w:rPr>
      </w:pPr>
      <w:r>
        <w:rPr>
          <w:rFonts w:ascii="Times New Roman" w:hAnsi="Times New Roman" w:cs="Times New Roman"/>
        </w:rPr>
        <w:t xml:space="preserve">1784 - “Deed of Declaration” Legal Basis for the Methodist Conference </w:t>
      </w:r>
    </w:p>
    <w:p w14:paraId="35E1A807" w14:textId="77777777" w:rsidR="00194614" w:rsidRDefault="00194614" w:rsidP="00194614">
      <w:pPr>
        <w:rPr>
          <w:rFonts w:ascii="Times New Roman" w:hAnsi="Times New Roman" w:cs="Times New Roman"/>
        </w:rPr>
      </w:pPr>
      <w:r>
        <w:rPr>
          <w:rFonts w:ascii="Times New Roman" w:hAnsi="Times New Roman" w:cs="Times New Roman"/>
        </w:rPr>
        <w:t>1791 – John Wesley Dies</w:t>
      </w:r>
    </w:p>
    <w:p w14:paraId="2CF7F068" w14:textId="77777777" w:rsidR="00194614" w:rsidRDefault="00194614" w:rsidP="00194614">
      <w:pPr>
        <w:rPr>
          <w:rFonts w:ascii="Times New Roman" w:hAnsi="Times New Roman" w:cs="Times New Roman"/>
        </w:rPr>
      </w:pPr>
      <w:r>
        <w:rPr>
          <w:rFonts w:ascii="Times New Roman" w:hAnsi="Times New Roman" w:cs="Times New Roman"/>
        </w:rPr>
        <w:t xml:space="preserve">1789 – 99 French Revolution </w:t>
      </w:r>
    </w:p>
    <w:p w14:paraId="3ECE93C8" w14:textId="77777777" w:rsidR="00194614" w:rsidRDefault="00194614" w:rsidP="00194614">
      <w:pPr>
        <w:rPr>
          <w:rFonts w:ascii="Times New Roman" w:hAnsi="Times New Roman" w:cs="Times New Roman"/>
        </w:rPr>
      </w:pPr>
      <w:r>
        <w:rPr>
          <w:rFonts w:ascii="Times New Roman" w:hAnsi="Times New Roman" w:cs="Times New Roman"/>
        </w:rPr>
        <w:t xml:space="preserve">1799 – CMS (Church Missionary Society) </w:t>
      </w:r>
    </w:p>
    <w:p w14:paraId="16083CDF" w14:textId="77777777" w:rsidR="00194614" w:rsidRDefault="00194614" w:rsidP="00194614">
      <w:pPr>
        <w:rPr>
          <w:rFonts w:ascii="Times New Roman" w:hAnsi="Times New Roman" w:cs="Times New Roman"/>
        </w:rPr>
      </w:pPr>
      <w:r>
        <w:rPr>
          <w:rFonts w:ascii="Times New Roman" w:hAnsi="Times New Roman" w:cs="Times New Roman"/>
        </w:rPr>
        <w:t>1807 – Abolition of the Slave Trade</w:t>
      </w:r>
    </w:p>
    <w:p w14:paraId="5513E8FD" w14:textId="77777777" w:rsidR="00194614" w:rsidRDefault="00194614" w:rsidP="00194614">
      <w:pPr>
        <w:rPr>
          <w:rFonts w:ascii="Times New Roman" w:hAnsi="Times New Roman" w:cs="Times New Roman"/>
        </w:rPr>
      </w:pPr>
      <w:r>
        <w:rPr>
          <w:rFonts w:ascii="Times New Roman" w:hAnsi="Times New Roman" w:cs="Times New Roman"/>
        </w:rPr>
        <w:t>1815 – Battle of Waterloo and the end of the Napoleonic Wars</w:t>
      </w:r>
    </w:p>
    <w:p w14:paraId="77DE11AA" w14:textId="77777777" w:rsidR="00194614" w:rsidRDefault="00194614" w:rsidP="00194614">
      <w:pPr>
        <w:rPr>
          <w:rFonts w:ascii="Times New Roman" w:hAnsi="Times New Roman" w:cs="Times New Roman"/>
        </w:rPr>
      </w:pPr>
      <w:r>
        <w:rPr>
          <w:rFonts w:ascii="Times New Roman" w:hAnsi="Times New Roman" w:cs="Times New Roman"/>
        </w:rPr>
        <w:lastRenderedPageBreak/>
        <w:t>1829 – Catholic Emancipation Act</w:t>
      </w:r>
    </w:p>
    <w:p w14:paraId="1D58AC35" w14:textId="77777777" w:rsidR="00194614" w:rsidRDefault="00194614" w:rsidP="00194614">
      <w:pPr>
        <w:rPr>
          <w:rFonts w:ascii="Times New Roman" w:hAnsi="Times New Roman" w:cs="Times New Roman"/>
        </w:rPr>
      </w:pPr>
      <w:r>
        <w:rPr>
          <w:rFonts w:ascii="Times New Roman" w:hAnsi="Times New Roman" w:cs="Times New Roman"/>
        </w:rPr>
        <w:t>1833 – John Keble’s Assize Sermon and the Beginning of the Oxford Movement</w:t>
      </w:r>
    </w:p>
    <w:p w14:paraId="6DD3340F" w14:textId="77777777" w:rsidR="00194614" w:rsidRDefault="00194614" w:rsidP="00194614">
      <w:pPr>
        <w:rPr>
          <w:rFonts w:ascii="Times New Roman" w:hAnsi="Times New Roman" w:cs="Times New Roman"/>
        </w:rPr>
      </w:pPr>
      <w:r>
        <w:rPr>
          <w:rFonts w:ascii="Times New Roman" w:hAnsi="Times New Roman" w:cs="Times New Roman"/>
        </w:rPr>
        <w:t xml:space="preserve">1837 – Accession to the throne of Queen Victoria </w:t>
      </w:r>
    </w:p>
    <w:p w14:paraId="5A81163D" w14:textId="77777777" w:rsidR="00194614" w:rsidRDefault="00194614" w:rsidP="00194614">
      <w:pPr>
        <w:rPr>
          <w:rFonts w:ascii="Times New Roman" w:hAnsi="Times New Roman" w:cs="Times New Roman"/>
        </w:rPr>
      </w:pPr>
      <w:r>
        <w:rPr>
          <w:rFonts w:ascii="Times New Roman" w:hAnsi="Times New Roman" w:cs="Times New Roman"/>
        </w:rPr>
        <w:t xml:space="preserve">1841 – John Henry Newman’s Tract 90 (Received into the Catholic Church in 1845) </w:t>
      </w:r>
    </w:p>
    <w:p w14:paraId="253F067E" w14:textId="77777777" w:rsidR="00194614" w:rsidRDefault="00194614" w:rsidP="00194614">
      <w:pPr>
        <w:rPr>
          <w:rFonts w:ascii="Times New Roman" w:hAnsi="Times New Roman" w:cs="Times New Roman"/>
        </w:rPr>
      </w:pPr>
      <w:r>
        <w:rPr>
          <w:rFonts w:ascii="Times New Roman" w:hAnsi="Times New Roman" w:cs="Times New Roman"/>
        </w:rPr>
        <w:t xml:space="preserve">1859 – Charles Darwin publishes “Origin of </w:t>
      </w:r>
      <w:proofErr w:type="gramStart"/>
      <w:r>
        <w:rPr>
          <w:rFonts w:ascii="Times New Roman" w:hAnsi="Times New Roman" w:cs="Times New Roman"/>
        </w:rPr>
        <w:t>Species</w:t>
      </w:r>
      <w:proofErr w:type="gramEnd"/>
      <w:r>
        <w:rPr>
          <w:rFonts w:ascii="Times New Roman" w:hAnsi="Times New Roman" w:cs="Times New Roman"/>
        </w:rPr>
        <w:t>”</w:t>
      </w:r>
    </w:p>
    <w:p w14:paraId="7DE8CB90" w14:textId="77777777" w:rsidR="00194614" w:rsidRDefault="00194614" w:rsidP="00194614">
      <w:pPr>
        <w:rPr>
          <w:rFonts w:ascii="Times New Roman" w:hAnsi="Times New Roman" w:cs="Times New Roman"/>
        </w:rPr>
      </w:pPr>
      <w:r>
        <w:rPr>
          <w:rFonts w:ascii="Times New Roman" w:hAnsi="Times New Roman" w:cs="Times New Roman"/>
        </w:rPr>
        <w:t xml:space="preserve">1867 – First Lambeth Conference </w:t>
      </w:r>
    </w:p>
    <w:p w14:paraId="66D65191" w14:textId="77777777" w:rsidR="00194614" w:rsidRDefault="00194614" w:rsidP="00194614">
      <w:pPr>
        <w:rPr>
          <w:rFonts w:ascii="Times New Roman" w:hAnsi="Times New Roman" w:cs="Times New Roman"/>
        </w:rPr>
      </w:pPr>
      <w:r>
        <w:rPr>
          <w:rFonts w:ascii="Times New Roman" w:hAnsi="Times New Roman" w:cs="Times New Roman"/>
        </w:rPr>
        <w:t xml:space="preserve">1901 – Death of Queen Victoria </w:t>
      </w:r>
    </w:p>
    <w:p w14:paraId="47040410" w14:textId="77777777" w:rsidR="00194614" w:rsidRDefault="00194614" w:rsidP="00194614">
      <w:pPr>
        <w:rPr>
          <w:rFonts w:ascii="Times New Roman" w:hAnsi="Times New Roman" w:cs="Times New Roman"/>
        </w:rPr>
      </w:pPr>
      <w:r>
        <w:rPr>
          <w:rFonts w:ascii="Times New Roman" w:hAnsi="Times New Roman" w:cs="Times New Roman"/>
        </w:rPr>
        <w:t xml:space="preserve">1917 – The Great War begins </w:t>
      </w:r>
    </w:p>
    <w:p w14:paraId="2E9D911D" w14:textId="3A5F0A13" w:rsidR="00194614" w:rsidRDefault="00194614" w:rsidP="00194614">
      <w:pPr>
        <w:rPr>
          <w:rFonts w:ascii="Times New Roman" w:hAnsi="Times New Roman" w:cs="Times New Roman"/>
        </w:rPr>
      </w:pPr>
    </w:p>
    <w:p w14:paraId="6B125065" w14:textId="38A31632" w:rsidR="00194614" w:rsidRDefault="00194614" w:rsidP="00194614">
      <w:pPr>
        <w:rPr>
          <w:rFonts w:ascii="Times New Roman" w:hAnsi="Times New Roman" w:cs="Times New Roman"/>
        </w:rPr>
      </w:pPr>
    </w:p>
    <w:p w14:paraId="63975E65" w14:textId="410D278D" w:rsidR="00194614" w:rsidRDefault="00194614" w:rsidP="00194614">
      <w:pPr>
        <w:rPr>
          <w:rFonts w:ascii="Times New Roman" w:hAnsi="Times New Roman" w:cs="Times New Roman"/>
        </w:rPr>
      </w:pPr>
    </w:p>
    <w:p w14:paraId="28EB46A1" w14:textId="77777777" w:rsidR="004F1305" w:rsidRDefault="004F1305" w:rsidP="000A2F13">
      <w:pPr>
        <w:widowControl w:val="0"/>
        <w:autoSpaceDE w:val="0"/>
        <w:autoSpaceDN w:val="0"/>
        <w:adjustRightInd w:val="0"/>
        <w:rPr>
          <w:rFonts w:ascii="TimesNewRomanPSMT" w:hAnsi="TimesNewRomanPSMT" w:cs="TimesNewRomanPSMT"/>
          <w:b/>
          <w:bCs/>
        </w:rPr>
      </w:pPr>
    </w:p>
    <w:p w14:paraId="7CD66C31" w14:textId="77777777" w:rsidR="004F1305" w:rsidRDefault="004F1305" w:rsidP="000A2F13">
      <w:pPr>
        <w:widowControl w:val="0"/>
        <w:autoSpaceDE w:val="0"/>
        <w:autoSpaceDN w:val="0"/>
        <w:adjustRightInd w:val="0"/>
        <w:rPr>
          <w:rFonts w:ascii="TimesNewRomanPSMT" w:hAnsi="TimesNewRomanPSMT" w:cs="TimesNewRomanPSMT"/>
          <w:b/>
          <w:bCs/>
        </w:rPr>
      </w:pPr>
    </w:p>
    <w:p w14:paraId="5BA0873B" w14:textId="77777777" w:rsidR="004F1305" w:rsidRDefault="004F1305" w:rsidP="000A2F13">
      <w:pPr>
        <w:widowControl w:val="0"/>
        <w:autoSpaceDE w:val="0"/>
        <w:autoSpaceDN w:val="0"/>
        <w:adjustRightInd w:val="0"/>
        <w:rPr>
          <w:rFonts w:ascii="TimesNewRomanPSMT" w:hAnsi="TimesNewRomanPSMT" w:cs="TimesNewRomanPSMT"/>
          <w:b/>
          <w:bCs/>
        </w:rPr>
      </w:pPr>
    </w:p>
    <w:p w14:paraId="5A4C6012" w14:textId="77777777" w:rsidR="004F1305" w:rsidRDefault="004F1305" w:rsidP="000A2F13">
      <w:pPr>
        <w:widowControl w:val="0"/>
        <w:autoSpaceDE w:val="0"/>
        <w:autoSpaceDN w:val="0"/>
        <w:adjustRightInd w:val="0"/>
        <w:rPr>
          <w:rFonts w:ascii="TimesNewRomanPSMT" w:hAnsi="TimesNewRomanPSMT" w:cs="TimesNewRomanPSMT"/>
          <w:b/>
          <w:bCs/>
        </w:rPr>
      </w:pPr>
    </w:p>
    <w:p w14:paraId="2A771359" w14:textId="77777777" w:rsidR="004F1305" w:rsidRDefault="004F1305" w:rsidP="000A2F13">
      <w:pPr>
        <w:widowControl w:val="0"/>
        <w:autoSpaceDE w:val="0"/>
        <w:autoSpaceDN w:val="0"/>
        <w:adjustRightInd w:val="0"/>
        <w:rPr>
          <w:rFonts w:ascii="TimesNewRomanPSMT" w:hAnsi="TimesNewRomanPSMT" w:cs="TimesNewRomanPSMT"/>
          <w:b/>
          <w:bCs/>
        </w:rPr>
      </w:pPr>
    </w:p>
    <w:p w14:paraId="410E4941" w14:textId="77777777" w:rsidR="004F1305" w:rsidRDefault="004F1305" w:rsidP="000A2F13">
      <w:pPr>
        <w:widowControl w:val="0"/>
        <w:autoSpaceDE w:val="0"/>
        <w:autoSpaceDN w:val="0"/>
        <w:adjustRightInd w:val="0"/>
        <w:rPr>
          <w:rFonts w:ascii="TimesNewRomanPSMT" w:hAnsi="TimesNewRomanPSMT" w:cs="TimesNewRomanPSMT"/>
          <w:b/>
          <w:bCs/>
        </w:rPr>
      </w:pPr>
    </w:p>
    <w:p w14:paraId="66156613" w14:textId="77777777" w:rsidR="004F1305" w:rsidRDefault="004F1305" w:rsidP="000A2F13">
      <w:pPr>
        <w:widowControl w:val="0"/>
        <w:autoSpaceDE w:val="0"/>
        <w:autoSpaceDN w:val="0"/>
        <w:adjustRightInd w:val="0"/>
        <w:rPr>
          <w:rFonts w:ascii="TimesNewRomanPSMT" w:hAnsi="TimesNewRomanPSMT" w:cs="TimesNewRomanPSMT"/>
          <w:b/>
          <w:bCs/>
        </w:rPr>
      </w:pPr>
    </w:p>
    <w:p w14:paraId="54E7C237" w14:textId="77777777" w:rsidR="004F1305" w:rsidRDefault="004F1305" w:rsidP="000A2F13">
      <w:pPr>
        <w:widowControl w:val="0"/>
        <w:autoSpaceDE w:val="0"/>
        <w:autoSpaceDN w:val="0"/>
        <w:adjustRightInd w:val="0"/>
        <w:rPr>
          <w:rFonts w:ascii="TimesNewRomanPSMT" w:hAnsi="TimesNewRomanPSMT" w:cs="TimesNewRomanPSMT"/>
          <w:b/>
          <w:bCs/>
        </w:rPr>
      </w:pPr>
    </w:p>
    <w:p w14:paraId="178A7EC8" w14:textId="77777777" w:rsidR="004F1305" w:rsidRDefault="004F1305" w:rsidP="000A2F13">
      <w:pPr>
        <w:widowControl w:val="0"/>
        <w:autoSpaceDE w:val="0"/>
        <w:autoSpaceDN w:val="0"/>
        <w:adjustRightInd w:val="0"/>
        <w:rPr>
          <w:rFonts w:ascii="TimesNewRomanPSMT" w:hAnsi="TimesNewRomanPSMT" w:cs="TimesNewRomanPSMT"/>
          <w:b/>
          <w:bCs/>
        </w:rPr>
      </w:pPr>
    </w:p>
    <w:p w14:paraId="0B4ABA9F" w14:textId="77777777" w:rsidR="004F1305" w:rsidRDefault="004F1305" w:rsidP="000A2F13">
      <w:pPr>
        <w:widowControl w:val="0"/>
        <w:autoSpaceDE w:val="0"/>
        <w:autoSpaceDN w:val="0"/>
        <w:adjustRightInd w:val="0"/>
        <w:rPr>
          <w:rFonts w:ascii="TimesNewRomanPSMT" w:hAnsi="TimesNewRomanPSMT" w:cs="TimesNewRomanPSMT"/>
          <w:b/>
          <w:bCs/>
        </w:rPr>
      </w:pPr>
    </w:p>
    <w:p w14:paraId="35120BED" w14:textId="77777777" w:rsidR="004F1305" w:rsidRDefault="004F1305" w:rsidP="000A2F13">
      <w:pPr>
        <w:widowControl w:val="0"/>
        <w:autoSpaceDE w:val="0"/>
        <w:autoSpaceDN w:val="0"/>
        <w:adjustRightInd w:val="0"/>
        <w:rPr>
          <w:rFonts w:ascii="TimesNewRomanPSMT" w:hAnsi="TimesNewRomanPSMT" w:cs="TimesNewRomanPSMT"/>
          <w:b/>
          <w:bCs/>
        </w:rPr>
      </w:pPr>
    </w:p>
    <w:p w14:paraId="57E94240" w14:textId="77777777" w:rsidR="004F1305" w:rsidRDefault="004F1305" w:rsidP="000A2F13">
      <w:pPr>
        <w:widowControl w:val="0"/>
        <w:autoSpaceDE w:val="0"/>
        <w:autoSpaceDN w:val="0"/>
        <w:adjustRightInd w:val="0"/>
        <w:rPr>
          <w:rFonts w:ascii="TimesNewRomanPSMT" w:hAnsi="TimesNewRomanPSMT" w:cs="TimesNewRomanPSMT"/>
          <w:b/>
          <w:bCs/>
        </w:rPr>
      </w:pPr>
    </w:p>
    <w:p w14:paraId="44D8951E" w14:textId="77777777" w:rsidR="004F1305" w:rsidRDefault="004F1305" w:rsidP="000A2F13">
      <w:pPr>
        <w:widowControl w:val="0"/>
        <w:autoSpaceDE w:val="0"/>
        <w:autoSpaceDN w:val="0"/>
        <w:adjustRightInd w:val="0"/>
        <w:rPr>
          <w:rFonts w:ascii="TimesNewRomanPSMT" w:hAnsi="TimesNewRomanPSMT" w:cs="TimesNewRomanPSMT"/>
          <w:b/>
          <w:bCs/>
        </w:rPr>
      </w:pPr>
    </w:p>
    <w:p w14:paraId="21BC8309" w14:textId="77777777" w:rsidR="004F1305" w:rsidRDefault="004F1305" w:rsidP="000A2F13">
      <w:pPr>
        <w:widowControl w:val="0"/>
        <w:autoSpaceDE w:val="0"/>
        <w:autoSpaceDN w:val="0"/>
        <w:adjustRightInd w:val="0"/>
        <w:rPr>
          <w:rFonts w:ascii="TimesNewRomanPSMT" w:hAnsi="TimesNewRomanPSMT" w:cs="TimesNewRomanPSMT"/>
          <w:b/>
          <w:bCs/>
        </w:rPr>
      </w:pPr>
    </w:p>
    <w:p w14:paraId="6C07C515" w14:textId="77777777" w:rsidR="004F1305" w:rsidRDefault="004F1305" w:rsidP="000A2F13">
      <w:pPr>
        <w:widowControl w:val="0"/>
        <w:autoSpaceDE w:val="0"/>
        <w:autoSpaceDN w:val="0"/>
        <w:adjustRightInd w:val="0"/>
        <w:rPr>
          <w:rFonts w:ascii="TimesNewRomanPSMT" w:hAnsi="TimesNewRomanPSMT" w:cs="TimesNewRomanPSMT"/>
          <w:b/>
          <w:bCs/>
        </w:rPr>
      </w:pPr>
    </w:p>
    <w:p w14:paraId="5C4CDAFE" w14:textId="77777777" w:rsidR="004F1305" w:rsidRDefault="004F1305" w:rsidP="000A2F13">
      <w:pPr>
        <w:widowControl w:val="0"/>
        <w:autoSpaceDE w:val="0"/>
        <w:autoSpaceDN w:val="0"/>
        <w:adjustRightInd w:val="0"/>
        <w:rPr>
          <w:rFonts w:ascii="TimesNewRomanPSMT" w:hAnsi="TimesNewRomanPSMT" w:cs="TimesNewRomanPSMT"/>
          <w:b/>
          <w:bCs/>
        </w:rPr>
      </w:pPr>
    </w:p>
    <w:p w14:paraId="6994DF24" w14:textId="77777777" w:rsidR="004F1305" w:rsidRDefault="004F1305" w:rsidP="000A2F13">
      <w:pPr>
        <w:widowControl w:val="0"/>
        <w:autoSpaceDE w:val="0"/>
        <w:autoSpaceDN w:val="0"/>
        <w:adjustRightInd w:val="0"/>
        <w:rPr>
          <w:rFonts w:ascii="TimesNewRomanPSMT" w:hAnsi="TimesNewRomanPSMT" w:cs="TimesNewRomanPSMT"/>
          <w:b/>
          <w:bCs/>
        </w:rPr>
      </w:pPr>
    </w:p>
    <w:p w14:paraId="561A5F93" w14:textId="77777777" w:rsidR="004F1305" w:rsidRDefault="004F1305" w:rsidP="000A2F13">
      <w:pPr>
        <w:widowControl w:val="0"/>
        <w:autoSpaceDE w:val="0"/>
        <w:autoSpaceDN w:val="0"/>
        <w:adjustRightInd w:val="0"/>
        <w:rPr>
          <w:rFonts w:ascii="TimesNewRomanPSMT" w:hAnsi="TimesNewRomanPSMT" w:cs="TimesNewRomanPSMT"/>
          <w:b/>
          <w:bCs/>
        </w:rPr>
      </w:pPr>
    </w:p>
    <w:p w14:paraId="1B8BC755" w14:textId="77777777" w:rsidR="004F1305" w:rsidRDefault="004F1305" w:rsidP="000A2F13">
      <w:pPr>
        <w:widowControl w:val="0"/>
        <w:autoSpaceDE w:val="0"/>
        <w:autoSpaceDN w:val="0"/>
        <w:adjustRightInd w:val="0"/>
        <w:rPr>
          <w:rFonts w:ascii="TimesNewRomanPSMT" w:hAnsi="TimesNewRomanPSMT" w:cs="TimesNewRomanPSMT"/>
          <w:b/>
          <w:bCs/>
        </w:rPr>
      </w:pPr>
    </w:p>
    <w:p w14:paraId="05E1A0E4" w14:textId="77777777" w:rsidR="004F1305" w:rsidRDefault="004F1305" w:rsidP="000A2F13">
      <w:pPr>
        <w:widowControl w:val="0"/>
        <w:autoSpaceDE w:val="0"/>
        <w:autoSpaceDN w:val="0"/>
        <w:adjustRightInd w:val="0"/>
        <w:rPr>
          <w:rFonts w:ascii="TimesNewRomanPSMT" w:hAnsi="TimesNewRomanPSMT" w:cs="TimesNewRomanPSMT"/>
          <w:b/>
          <w:bCs/>
        </w:rPr>
      </w:pPr>
    </w:p>
    <w:p w14:paraId="7F31E0D6" w14:textId="77777777" w:rsidR="004F1305" w:rsidRDefault="004F1305" w:rsidP="000A2F13">
      <w:pPr>
        <w:widowControl w:val="0"/>
        <w:autoSpaceDE w:val="0"/>
        <w:autoSpaceDN w:val="0"/>
        <w:adjustRightInd w:val="0"/>
        <w:rPr>
          <w:rFonts w:ascii="TimesNewRomanPSMT" w:hAnsi="TimesNewRomanPSMT" w:cs="TimesNewRomanPSMT"/>
          <w:b/>
          <w:bCs/>
        </w:rPr>
      </w:pPr>
    </w:p>
    <w:p w14:paraId="7965FC44" w14:textId="77777777" w:rsidR="004F1305" w:rsidRDefault="004F1305" w:rsidP="000A2F13">
      <w:pPr>
        <w:widowControl w:val="0"/>
        <w:autoSpaceDE w:val="0"/>
        <w:autoSpaceDN w:val="0"/>
        <w:adjustRightInd w:val="0"/>
        <w:rPr>
          <w:rFonts w:ascii="TimesNewRomanPSMT" w:hAnsi="TimesNewRomanPSMT" w:cs="TimesNewRomanPSMT"/>
          <w:b/>
          <w:bCs/>
        </w:rPr>
      </w:pPr>
    </w:p>
    <w:p w14:paraId="00A1E713" w14:textId="77777777" w:rsidR="004F1305" w:rsidRDefault="004F1305" w:rsidP="000A2F13">
      <w:pPr>
        <w:widowControl w:val="0"/>
        <w:autoSpaceDE w:val="0"/>
        <w:autoSpaceDN w:val="0"/>
        <w:adjustRightInd w:val="0"/>
        <w:rPr>
          <w:rFonts w:ascii="TimesNewRomanPSMT" w:hAnsi="TimesNewRomanPSMT" w:cs="TimesNewRomanPSMT"/>
          <w:b/>
          <w:bCs/>
        </w:rPr>
      </w:pPr>
    </w:p>
    <w:p w14:paraId="1D2741F1" w14:textId="77777777" w:rsidR="004F1305" w:rsidRDefault="004F1305" w:rsidP="000A2F13">
      <w:pPr>
        <w:widowControl w:val="0"/>
        <w:autoSpaceDE w:val="0"/>
        <w:autoSpaceDN w:val="0"/>
        <w:adjustRightInd w:val="0"/>
        <w:rPr>
          <w:rFonts w:ascii="TimesNewRomanPSMT" w:hAnsi="TimesNewRomanPSMT" w:cs="TimesNewRomanPSMT"/>
          <w:b/>
          <w:bCs/>
        </w:rPr>
      </w:pPr>
    </w:p>
    <w:p w14:paraId="1A3701DA" w14:textId="77777777" w:rsidR="004F1305" w:rsidRDefault="004F1305" w:rsidP="000A2F13">
      <w:pPr>
        <w:widowControl w:val="0"/>
        <w:autoSpaceDE w:val="0"/>
        <w:autoSpaceDN w:val="0"/>
        <w:adjustRightInd w:val="0"/>
        <w:rPr>
          <w:rFonts w:ascii="TimesNewRomanPSMT" w:hAnsi="TimesNewRomanPSMT" w:cs="TimesNewRomanPSMT"/>
          <w:b/>
          <w:bCs/>
        </w:rPr>
      </w:pPr>
    </w:p>
    <w:p w14:paraId="2ABB5688" w14:textId="77777777" w:rsidR="004F1305" w:rsidRDefault="004F1305" w:rsidP="000A2F13">
      <w:pPr>
        <w:widowControl w:val="0"/>
        <w:autoSpaceDE w:val="0"/>
        <w:autoSpaceDN w:val="0"/>
        <w:adjustRightInd w:val="0"/>
        <w:rPr>
          <w:rFonts w:ascii="TimesNewRomanPSMT" w:hAnsi="TimesNewRomanPSMT" w:cs="TimesNewRomanPSMT"/>
          <w:b/>
          <w:bCs/>
        </w:rPr>
      </w:pPr>
    </w:p>
    <w:p w14:paraId="682F1233" w14:textId="77777777" w:rsidR="004F1305" w:rsidRDefault="004F1305" w:rsidP="000A2F13">
      <w:pPr>
        <w:widowControl w:val="0"/>
        <w:autoSpaceDE w:val="0"/>
        <w:autoSpaceDN w:val="0"/>
        <w:adjustRightInd w:val="0"/>
        <w:rPr>
          <w:rFonts w:ascii="TimesNewRomanPSMT" w:hAnsi="TimesNewRomanPSMT" w:cs="TimesNewRomanPSMT"/>
          <w:b/>
          <w:bCs/>
        </w:rPr>
      </w:pPr>
    </w:p>
    <w:p w14:paraId="782C480F" w14:textId="77777777" w:rsidR="004F1305" w:rsidRDefault="004F1305" w:rsidP="000A2F13">
      <w:pPr>
        <w:widowControl w:val="0"/>
        <w:autoSpaceDE w:val="0"/>
        <w:autoSpaceDN w:val="0"/>
        <w:adjustRightInd w:val="0"/>
        <w:rPr>
          <w:rFonts w:ascii="TimesNewRomanPSMT" w:hAnsi="TimesNewRomanPSMT" w:cs="TimesNewRomanPSMT"/>
          <w:b/>
          <w:bCs/>
        </w:rPr>
      </w:pPr>
    </w:p>
    <w:p w14:paraId="745B616A" w14:textId="77777777" w:rsidR="004F1305" w:rsidRDefault="004F1305" w:rsidP="000A2F13">
      <w:pPr>
        <w:widowControl w:val="0"/>
        <w:autoSpaceDE w:val="0"/>
        <w:autoSpaceDN w:val="0"/>
        <w:adjustRightInd w:val="0"/>
        <w:rPr>
          <w:rFonts w:ascii="TimesNewRomanPSMT" w:hAnsi="TimesNewRomanPSMT" w:cs="TimesNewRomanPSMT"/>
          <w:b/>
          <w:bCs/>
        </w:rPr>
      </w:pPr>
    </w:p>
    <w:p w14:paraId="701574DC" w14:textId="77777777" w:rsidR="004F1305" w:rsidRDefault="004F1305" w:rsidP="000A2F13">
      <w:pPr>
        <w:widowControl w:val="0"/>
        <w:autoSpaceDE w:val="0"/>
        <w:autoSpaceDN w:val="0"/>
        <w:adjustRightInd w:val="0"/>
        <w:rPr>
          <w:rFonts w:ascii="TimesNewRomanPSMT" w:hAnsi="TimesNewRomanPSMT" w:cs="TimesNewRomanPSMT"/>
          <w:b/>
          <w:bCs/>
        </w:rPr>
      </w:pPr>
    </w:p>
    <w:p w14:paraId="2D11776A" w14:textId="77777777" w:rsidR="004F1305" w:rsidRDefault="004F1305" w:rsidP="000A2F13">
      <w:pPr>
        <w:widowControl w:val="0"/>
        <w:autoSpaceDE w:val="0"/>
        <w:autoSpaceDN w:val="0"/>
        <w:adjustRightInd w:val="0"/>
        <w:rPr>
          <w:rFonts w:ascii="TimesNewRomanPSMT" w:hAnsi="TimesNewRomanPSMT" w:cs="TimesNewRomanPSMT"/>
          <w:b/>
          <w:bCs/>
        </w:rPr>
      </w:pPr>
    </w:p>
    <w:p w14:paraId="45A2C0EF" w14:textId="77777777" w:rsidR="004F1305" w:rsidRDefault="004F1305" w:rsidP="000A2F13">
      <w:pPr>
        <w:widowControl w:val="0"/>
        <w:autoSpaceDE w:val="0"/>
        <w:autoSpaceDN w:val="0"/>
        <w:adjustRightInd w:val="0"/>
        <w:rPr>
          <w:rFonts w:ascii="TimesNewRomanPSMT" w:hAnsi="TimesNewRomanPSMT" w:cs="TimesNewRomanPSMT"/>
          <w:b/>
          <w:bCs/>
        </w:rPr>
      </w:pPr>
    </w:p>
    <w:p w14:paraId="519A41B6" w14:textId="77777777" w:rsidR="004F1305" w:rsidRDefault="004F1305" w:rsidP="000A2F13">
      <w:pPr>
        <w:widowControl w:val="0"/>
        <w:autoSpaceDE w:val="0"/>
        <w:autoSpaceDN w:val="0"/>
        <w:adjustRightInd w:val="0"/>
        <w:rPr>
          <w:rFonts w:ascii="TimesNewRomanPSMT" w:hAnsi="TimesNewRomanPSMT" w:cs="TimesNewRomanPSMT"/>
          <w:b/>
          <w:bCs/>
        </w:rPr>
      </w:pPr>
    </w:p>
    <w:p w14:paraId="5F6D80B4" w14:textId="77777777" w:rsidR="004F1305" w:rsidRDefault="004F1305" w:rsidP="000A2F13">
      <w:pPr>
        <w:widowControl w:val="0"/>
        <w:autoSpaceDE w:val="0"/>
        <w:autoSpaceDN w:val="0"/>
        <w:adjustRightInd w:val="0"/>
        <w:rPr>
          <w:rFonts w:ascii="TimesNewRomanPSMT" w:hAnsi="TimesNewRomanPSMT" w:cs="TimesNewRomanPSMT"/>
          <w:b/>
          <w:bCs/>
        </w:rPr>
      </w:pPr>
    </w:p>
    <w:p w14:paraId="6B6B8B24" w14:textId="77777777" w:rsidR="004F1305" w:rsidRDefault="004F1305" w:rsidP="000A2F13">
      <w:pPr>
        <w:widowControl w:val="0"/>
        <w:autoSpaceDE w:val="0"/>
        <w:autoSpaceDN w:val="0"/>
        <w:adjustRightInd w:val="0"/>
        <w:rPr>
          <w:rFonts w:ascii="TimesNewRomanPSMT" w:hAnsi="TimesNewRomanPSMT" w:cs="TimesNewRomanPSMT"/>
          <w:b/>
          <w:bCs/>
        </w:rPr>
      </w:pPr>
    </w:p>
    <w:p w14:paraId="0CDAF037" w14:textId="54D0DAED" w:rsidR="000A2F13" w:rsidRDefault="000A2F13" w:rsidP="000A2F13">
      <w:pPr>
        <w:widowControl w:val="0"/>
        <w:autoSpaceDE w:val="0"/>
        <w:autoSpaceDN w:val="0"/>
        <w:adjustRightInd w:val="0"/>
        <w:rPr>
          <w:rFonts w:ascii="TimesNewRomanPSMT" w:hAnsi="TimesNewRomanPSMT" w:cs="TimesNewRomanPSMT"/>
          <w:b/>
          <w:bCs/>
        </w:rPr>
      </w:pPr>
      <w:r>
        <w:rPr>
          <w:rFonts w:ascii="TimesNewRomanPSMT" w:hAnsi="TimesNewRomanPSMT" w:cs="TimesNewRomanPSMT"/>
          <w:b/>
          <w:bCs/>
        </w:rPr>
        <w:lastRenderedPageBreak/>
        <w:t>IONA – 18th &amp; 19</w:t>
      </w:r>
      <w:r>
        <w:rPr>
          <w:rFonts w:ascii="TimesNewRomanPSMT" w:hAnsi="TimesNewRomanPSMT" w:cs="TimesNewRomanPSMT"/>
          <w:b/>
          <w:bCs/>
          <w:vertAlign w:val="superscript"/>
        </w:rPr>
        <w:t>th</w:t>
      </w:r>
      <w:r>
        <w:rPr>
          <w:rFonts w:ascii="TimesNewRomanPSMT" w:hAnsi="TimesNewRomanPSMT" w:cs="TimesNewRomanPSMT"/>
          <w:b/>
          <w:bCs/>
        </w:rPr>
        <w:t xml:space="preserve"> Centuries in the Church of England</w:t>
      </w:r>
      <w:r>
        <w:rPr>
          <w:rFonts w:ascii="TimesNewRomanPSMT" w:hAnsi="TimesNewRomanPSMT" w:cs="TimesNewRomanPSMT"/>
          <w:b/>
          <w:bCs/>
        </w:rPr>
        <w:tab/>
      </w:r>
      <w:r>
        <w:rPr>
          <w:rFonts w:ascii="TimesNewRomanPSMT" w:hAnsi="TimesNewRomanPSMT" w:cs="TimesNewRomanPSMT"/>
          <w:b/>
          <w:bCs/>
        </w:rPr>
        <w:tab/>
      </w:r>
      <w:r>
        <w:rPr>
          <w:rFonts w:ascii="TimesNewRomanPSMT" w:hAnsi="TimesNewRomanPSMT" w:cs="TimesNewRomanPSMT"/>
          <w:b/>
          <w:bCs/>
        </w:rPr>
        <w:tab/>
        <w:t xml:space="preserve">    March 18, 2023 </w:t>
      </w:r>
    </w:p>
    <w:p w14:paraId="463E378F" w14:textId="77777777" w:rsidR="000A2F13" w:rsidRDefault="000A2F13" w:rsidP="000A2F13">
      <w:pPr>
        <w:widowControl w:val="0"/>
        <w:autoSpaceDE w:val="0"/>
        <w:autoSpaceDN w:val="0"/>
        <w:adjustRightInd w:val="0"/>
        <w:rPr>
          <w:rFonts w:ascii="TimesNewRomanPSMT" w:hAnsi="TimesNewRomanPSMT" w:cs="TimesNewRomanPSMT"/>
        </w:rPr>
      </w:pPr>
    </w:p>
    <w:p w14:paraId="5BE65106" w14:textId="77777777" w:rsidR="000A2F13" w:rsidRDefault="000A2F13" w:rsidP="000A2F13">
      <w:pPr>
        <w:widowControl w:val="0"/>
        <w:autoSpaceDE w:val="0"/>
        <w:autoSpaceDN w:val="0"/>
        <w:adjustRightInd w:val="0"/>
        <w:rPr>
          <w:rFonts w:ascii="TimesNewRomanPSMT" w:hAnsi="TimesNewRomanPSMT" w:cs="TimesNewRomanPSMT"/>
          <w:b/>
          <w:bCs/>
        </w:rPr>
      </w:pPr>
      <w:r>
        <w:rPr>
          <w:rFonts w:ascii="TimesNewRomanPSMT" w:hAnsi="TimesNewRomanPSMT" w:cs="TimesNewRomanPSMT"/>
          <w:b/>
          <w:bCs/>
        </w:rPr>
        <w:t>Select Bibliography:</w:t>
      </w:r>
    </w:p>
    <w:p w14:paraId="2DBF387C" w14:textId="77777777" w:rsidR="000A2F13" w:rsidRDefault="000A2F13" w:rsidP="000A2F13">
      <w:pPr>
        <w:widowControl w:val="0"/>
        <w:autoSpaceDE w:val="0"/>
        <w:autoSpaceDN w:val="0"/>
        <w:adjustRightInd w:val="0"/>
        <w:rPr>
          <w:rFonts w:ascii="TimesNewRomanPSMT" w:hAnsi="TimesNewRomanPSMT" w:cs="TimesNewRomanPSMT"/>
          <w:b/>
          <w:bCs/>
        </w:rPr>
      </w:pPr>
    </w:p>
    <w:p w14:paraId="1BE6B6B4" w14:textId="77777777" w:rsidR="000A2F13" w:rsidRPr="00047EC9" w:rsidRDefault="000A2F13" w:rsidP="000A2F13">
      <w:pPr>
        <w:widowControl w:val="0"/>
        <w:autoSpaceDE w:val="0"/>
        <w:autoSpaceDN w:val="0"/>
        <w:adjustRightInd w:val="0"/>
        <w:rPr>
          <w:rFonts w:ascii="TimesNewRomanPSMT" w:hAnsi="TimesNewRomanPSMT" w:cs="TimesNewRomanPSMT"/>
          <w:bCs/>
        </w:rPr>
      </w:pPr>
      <w:r>
        <w:rPr>
          <w:rFonts w:ascii="TimesNewRomanPSMT" w:hAnsi="TimesNewRomanPSMT" w:cs="TimesNewRomanPSMT"/>
          <w:bCs/>
        </w:rPr>
        <w:t xml:space="preserve">Ackroyd, Peter, </w:t>
      </w:r>
      <w:r>
        <w:rPr>
          <w:rFonts w:ascii="TimesNewRomanPSMT" w:hAnsi="TimesNewRomanPSMT" w:cs="TimesNewRomanPSMT"/>
          <w:bCs/>
          <w:i/>
        </w:rPr>
        <w:t xml:space="preserve">Revolution, The History of the Church of England – from the Battle of the Boyne to the Battle of Waterloo. </w:t>
      </w:r>
      <w:r>
        <w:rPr>
          <w:rFonts w:ascii="TimesNewRomanPSMT" w:hAnsi="TimesNewRomanPSMT" w:cs="TimesNewRomanPSMT"/>
          <w:bCs/>
        </w:rPr>
        <w:t>New York: St. Martin’s, 2016.</w:t>
      </w:r>
    </w:p>
    <w:p w14:paraId="7CFBE011" w14:textId="77777777" w:rsidR="000A2F13" w:rsidRPr="00047EC9" w:rsidRDefault="000A2F13" w:rsidP="000A2F13">
      <w:pPr>
        <w:widowControl w:val="0"/>
        <w:autoSpaceDE w:val="0"/>
        <w:autoSpaceDN w:val="0"/>
        <w:adjustRightInd w:val="0"/>
        <w:rPr>
          <w:rFonts w:ascii="TimesNewRomanPSMT" w:hAnsi="TimesNewRomanPSMT" w:cs="TimesNewRomanPSMT"/>
          <w:bCs/>
          <w:i/>
        </w:rPr>
      </w:pPr>
      <w:r>
        <w:rPr>
          <w:rFonts w:ascii="TimesNewRomanPSMT" w:hAnsi="TimesNewRomanPSMT" w:cs="TimesNewRomanPSMT"/>
          <w:bCs/>
          <w:i/>
        </w:rPr>
        <w:t xml:space="preserve"> </w:t>
      </w:r>
    </w:p>
    <w:p w14:paraId="65CFF3B8" w14:textId="77777777" w:rsidR="000A2F13" w:rsidRDefault="000A2F13" w:rsidP="000A2F13">
      <w:pPr>
        <w:widowControl w:val="0"/>
        <w:autoSpaceDE w:val="0"/>
        <w:autoSpaceDN w:val="0"/>
        <w:adjustRightInd w:val="0"/>
        <w:rPr>
          <w:rFonts w:ascii="TimesNewRomanPSMT" w:hAnsi="TimesNewRomanPSMT" w:cs="TimesNewRomanPSMT"/>
        </w:rPr>
      </w:pPr>
      <w:r>
        <w:rPr>
          <w:rFonts w:ascii="TimesNewRomanPSMT" w:hAnsi="TimesNewRomanPSMT" w:cs="TimesNewRomanPSMT"/>
        </w:rPr>
        <w:t xml:space="preserve">Ball, Peter. </w:t>
      </w:r>
      <w:r>
        <w:rPr>
          <w:rFonts w:ascii="TimesNewRomanPSMT" w:hAnsi="TimesNewRomanPSMT" w:cs="TimesNewRomanPSMT"/>
          <w:i/>
          <w:iCs/>
        </w:rPr>
        <w:t>Anglican Spiritual Direction</w:t>
      </w:r>
      <w:r>
        <w:rPr>
          <w:rFonts w:ascii="TimesNewRomanPSMT" w:hAnsi="TimesNewRomanPSMT" w:cs="TimesNewRomanPSMT"/>
        </w:rPr>
        <w:t>. Cambridge: Cowley, 1990</w:t>
      </w:r>
    </w:p>
    <w:p w14:paraId="75C5CA4F" w14:textId="77777777" w:rsidR="000A2F13" w:rsidRDefault="000A2F13" w:rsidP="000A2F13">
      <w:pPr>
        <w:widowControl w:val="0"/>
        <w:autoSpaceDE w:val="0"/>
        <w:autoSpaceDN w:val="0"/>
        <w:adjustRightInd w:val="0"/>
        <w:rPr>
          <w:rFonts w:ascii="TimesNewRomanPSMT" w:hAnsi="TimesNewRomanPSMT" w:cs="TimesNewRomanPSMT"/>
        </w:rPr>
      </w:pPr>
    </w:p>
    <w:p w14:paraId="3FEF2B31" w14:textId="77777777" w:rsidR="000A2F13" w:rsidRDefault="000A2F13" w:rsidP="000A2F13">
      <w:pPr>
        <w:widowControl w:val="0"/>
        <w:autoSpaceDE w:val="0"/>
        <w:autoSpaceDN w:val="0"/>
        <w:adjustRightInd w:val="0"/>
        <w:rPr>
          <w:rFonts w:ascii="TimesNewRomanPSMT" w:hAnsi="TimesNewRomanPSMT" w:cs="TimesNewRomanPSMT"/>
        </w:rPr>
      </w:pPr>
      <w:r>
        <w:rPr>
          <w:rFonts w:ascii="TimesNewRomanPSMT" w:hAnsi="TimesNewRomanPSMT" w:cs="TimesNewRomanPSMT"/>
        </w:rPr>
        <w:t xml:space="preserve">Brooke, Rupert. </w:t>
      </w:r>
      <w:r>
        <w:rPr>
          <w:rFonts w:ascii="TimesNewRomanPSMT" w:hAnsi="TimesNewRomanPSMT" w:cs="TimesNewRomanPSMT"/>
          <w:i/>
          <w:iCs/>
        </w:rPr>
        <w:t>The Collected Poems</w:t>
      </w:r>
      <w:r>
        <w:rPr>
          <w:rFonts w:ascii="TimesNewRomanPSMT" w:hAnsi="TimesNewRomanPSMT" w:cs="TimesNewRomanPSMT"/>
        </w:rPr>
        <w:t>. New York: Dodd &amp; Mead, 1915.</w:t>
      </w:r>
    </w:p>
    <w:p w14:paraId="5558BF41" w14:textId="77777777" w:rsidR="000A2F13" w:rsidRDefault="000A2F13" w:rsidP="000A2F13">
      <w:pPr>
        <w:widowControl w:val="0"/>
        <w:autoSpaceDE w:val="0"/>
        <w:autoSpaceDN w:val="0"/>
        <w:adjustRightInd w:val="0"/>
        <w:rPr>
          <w:rFonts w:ascii="TimesNewRomanPSMT" w:hAnsi="TimesNewRomanPSMT" w:cs="TimesNewRomanPSMT"/>
        </w:rPr>
      </w:pPr>
    </w:p>
    <w:p w14:paraId="48AE1341" w14:textId="77777777" w:rsidR="000A2F13" w:rsidRPr="00EF6109" w:rsidRDefault="000A2F13" w:rsidP="000A2F13">
      <w:pPr>
        <w:pStyle w:val="ListBullet"/>
        <w:numPr>
          <w:ilvl w:val="0"/>
          <w:numId w:val="0"/>
        </w:numPr>
        <w:ind w:left="360" w:hanging="360"/>
        <w:rPr>
          <w:rFonts w:ascii="Times New Roman" w:hAnsi="Times New Roman" w:cs="Times New Roman"/>
          <w:sz w:val="24"/>
          <w:szCs w:val="24"/>
        </w:rPr>
      </w:pPr>
      <w:r>
        <w:rPr>
          <w:rFonts w:ascii="Times New Roman" w:hAnsi="Times New Roman" w:cs="Times New Roman"/>
          <w:sz w:val="24"/>
          <w:szCs w:val="24"/>
        </w:rPr>
        <w:t xml:space="preserve">Edwards, David L. </w:t>
      </w:r>
      <w:r>
        <w:rPr>
          <w:rFonts w:ascii="Times New Roman" w:hAnsi="Times New Roman" w:cs="Times New Roman"/>
          <w:i/>
          <w:sz w:val="24"/>
          <w:szCs w:val="24"/>
        </w:rPr>
        <w:t>Christian England—from the 18</w:t>
      </w:r>
      <w:r w:rsidRPr="00EF6109">
        <w:rPr>
          <w:rFonts w:ascii="Times New Roman" w:hAnsi="Times New Roman" w:cs="Times New Roman"/>
          <w:i/>
          <w:sz w:val="24"/>
          <w:szCs w:val="24"/>
          <w:vertAlign w:val="superscript"/>
        </w:rPr>
        <w:t>th</w:t>
      </w:r>
      <w:r>
        <w:rPr>
          <w:rFonts w:ascii="Times New Roman" w:hAnsi="Times New Roman" w:cs="Times New Roman"/>
          <w:i/>
          <w:sz w:val="24"/>
          <w:szCs w:val="24"/>
        </w:rPr>
        <w:t xml:space="preserve"> Century to the First WWI. </w:t>
      </w:r>
      <w:r>
        <w:rPr>
          <w:rFonts w:ascii="Times New Roman" w:hAnsi="Times New Roman" w:cs="Times New Roman"/>
          <w:sz w:val="24"/>
          <w:szCs w:val="24"/>
        </w:rPr>
        <w:t>“The Great War” pp. 358-366. Grand Rapids: Michigan, 1984. “</w:t>
      </w:r>
    </w:p>
    <w:p w14:paraId="59257B01" w14:textId="77777777" w:rsidR="000A2F13" w:rsidRDefault="000A2F13" w:rsidP="000A2F13">
      <w:pPr>
        <w:widowControl w:val="0"/>
        <w:autoSpaceDE w:val="0"/>
        <w:autoSpaceDN w:val="0"/>
        <w:adjustRightInd w:val="0"/>
        <w:rPr>
          <w:rFonts w:ascii="TimesNewRomanPSMT" w:hAnsi="TimesNewRomanPSMT" w:cs="TimesNewRomanPSMT"/>
        </w:rPr>
      </w:pPr>
      <w:r>
        <w:rPr>
          <w:rFonts w:ascii="TimesNewRomanPSMT" w:hAnsi="TimesNewRomanPSMT" w:cs="TimesNewRomanPSMT"/>
        </w:rPr>
        <w:t xml:space="preserve">Irvine, William. </w:t>
      </w:r>
      <w:r>
        <w:rPr>
          <w:rFonts w:ascii="TimesNewRomanPSMT" w:hAnsi="TimesNewRomanPSMT" w:cs="TimesNewRomanPSMT"/>
          <w:i/>
          <w:iCs/>
        </w:rPr>
        <w:t>Angels, Apes and Victorians</w:t>
      </w:r>
      <w:r>
        <w:rPr>
          <w:rFonts w:ascii="TimesNewRomanPSMT" w:hAnsi="TimesNewRomanPSMT" w:cs="TimesNewRomanPSMT"/>
        </w:rPr>
        <w:t>. New York:  McGraw-Hill, 1955.</w:t>
      </w:r>
    </w:p>
    <w:p w14:paraId="0DECBFC4" w14:textId="77777777" w:rsidR="000A2F13" w:rsidRDefault="000A2F13" w:rsidP="000A2F13">
      <w:pPr>
        <w:widowControl w:val="0"/>
        <w:autoSpaceDE w:val="0"/>
        <w:autoSpaceDN w:val="0"/>
        <w:adjustRightInd w:val="0"/>
        <w:rPr>
          <w:rFonts w:ascii="TimesNewRomanPSMT" w:hAnsi="TimesNewRomanPSMT" w:cs="TimesNewRomanPSMT"/>
        </w:rPr>
      </w:pPr>
    </w:p>
    <w:p w14:paraId="4E8572FB" w14:textId="77777777" w:rsidR="000A2F13" w:rsidRDefault="000A2F13" w:rsidP="000A2F13">
      <w:pPr>
        <w:widowControl w:val="0"/>
        <w:autoSpaceDE w:val="0"/>
        <w:autoSpaceDN w:val="0"/>
        <w:adjustRightInd w:val="0"/>
        <w:rPr>
          <w:rFonts w:ascii="TimesNewRomanPSMT" w:hAnsi="TimesNewRomanPSMT" w:cs="TimesNewRomanPSMT"/>
        </w:rPr>
      </w:pPr>
      <w:r>
        <w:rPr>
          <w:rFonts w:ascii="TimesNewRomanPSMT" w:hAnsi="TimesNewRomanPSMT" w:cs="TimesNewRomanPSMT"/>
        </w:rPr>
        <w:t xml:space="preserve">Kidd, Thomas S. </w:t>
      </w:r>
      <w:r>
        <w:rPr>
          <w:rFonts w:ascii="TimesNewRomanPSMT" w:hAnsi="TimesNewRomanPSMT" w:cs="TimesNewRomanPSMT"/>
          <w:i/>
        </w:rPr>
        <w:t xml:space="preserve">George Whitefield – America’s Spiritual Founding Father. </w:t>
      </w:r>
      <w:r>
        <w:rPr>
          <w:rFonts w:ascii="TimesNewRomanPSMT" w:hAnsi="TimesNewRomanPSMT" w:cs="TimesNewRomanPSMT"/>
        </w:rPr>
        <w:t xml:space="preserve">New Haven: YUP, </w:t>
      </w:r>
    </w:p>
    <w:p w14:paraId="7098EA89" w14:textId="77777777" w:rsidR="000A2F13" w:rsidRPr="000508C3" w:rsidRDefault="000A2F13" w:rsidP="000A2F13">
      <w:pPr>
        <w:widowControl w:val="0"/>
        <w:autoSpaceDE w:val="0"/>
        <w:autoSpaceDN w:val="0"/>
        <w:adjustRightInd w:val="0"/>
        <w:rPr>
          <w:rFonts w:ascii="TimesNewRomanPSMT" w:hAnsi="TimesNewRomanPSMT" w:cs="TimesNewRomanPSMT"/>
        </w:rPr>
      </w:pPr>
      <w:r>
        <w:rPr>
          <w:rFonts w:ascii="TimesNewRomanPSMT" w:hAnsi="TimesNewRomanPSMT" w:cs="TimesNewRomanPSMT"/>
        </w:rPr>
        <w:tab/>
        <w:t xml:space="preserve">2014. </w:t>
      </w:r>
    </w:p>
    <w:p w14:paraId="356A846E" w14:textId="77777777" w:rsidR="000A2F13" w:rsidRDefault="000A2F13" w:rsidP="000A2F13">
      <w:pPr>
        <w:widowControl w:val="0"/>
        <w:autoSpaceDE w:val="0"/>
        <w:autoSpaceDN w:val="0"/>
        <w:adjustRightInd w:val="0"/>
        <w:rPr>
          <w:rFonts w:ascii="TimesNewRomanPSMT" w:hAnsi="TimesNewRomanPSMT" w:cs="TimesNewRomanPSMT"/>
        </w:rPr>
      </w:pPr>
    </w:p>
    <w:p w14:paraId="526730C6" w14:textId="77777777" w:rsidR="000A2F13" w:rsidRDefault="000A2F13" w:rsidP="000A2F13">
      <w:pPr>
        <w:widowControl w:val="0"/>
        <w:autoSpaceDE w:val="0"/>
        <w:autoSpaceDN w:val="0"/>
        <w:adjustRightInd w:val="0"/>
        <w:rPr>
          <w:rFonts w:ascii="TimesNewRomanPSMT" w:hAnsi="TimesNewRomanPSMT" w:cs="TimesNewRomanPSMT"/>
        </w:rPr>
      </w:pPr>
      <w:r>
        <w:rPr>
          <w:rFonts w:ascii="TimesNewRomanPSMT" w:hAnsi="TimesNewRomanPSMT" w:cs="TimesNewRomanPSMT"/>
        </w:rPr>
        <w:t xml:space="preserve">Neill, Stephen C. </w:t>
      </w:r>
      <w:r>
        <w:rPr>
          <w:rFonts w:ascii="TimesNewRomanPSMT" w:hAnsi="TimesNewRomanPSMT" w:cs="TimesNewRomanPSMT"/>
          <w:i/>
          <w:iCs/>
        </w:rPr>
        <w:t>Anglicanism</w:t>
      </w:r>
      <w:r>
        <w:rPr>
          <w:rFonts w:ascii="TimesNewRomanPSMT" w:hAnsi="TimesNewRomanPSMT" w:cs="TimesNewRomanPSMT"/>
        </w:rPr>
        <w:t>. London: Mowbrays, 1977.</w:t>
      </w:r>
    </w:p>
    <w:p w14:paraId="5BC6FA57" w14:textId="77777777" w:rsidR="000A2F13" w:rsidRDefault="000A2F13" w:rsidP="000A2F13">
      <w:pPr>
        <w:widowControl w:val="0"/>
        <w:autoSpaceDE w:val="0"/>
        <w:autoSpaceDN w:val="0"/>
        <w:adjustRightInd w:val="0"/>
        <w:rPr>
          <w:rFonts w:ascii="TimesNewRomanPSMT" w:hAnsi="TimesNewRomanPSMT" w:cs="TimesNewRomanPSMT"/>
        </w:rPr>
      </w:pPr>
    </w:p>
    <w:p w14:paraId="7B7EB059" w14:textId="77777777" w:rsidR="000A2F13" w:rsidRDefault="000A2F13" w:rsidP="000A2F13">
      <w:pPr>
        <w:widowControl w:val="0"/>
        <w:autoSpaceDE w:val="0"/>
        <w:autoSpaceDN w:val="0"/>
        <w:adjustRightInd w:val="0"/>
        <w:rPr>
          <w:rFonts w:ascii="TimesNewRomanPSMT" w:hAnsi="TimesNewRomanPSMT" w:cs="TimesNewRomanPSMT"/>
        </w:rPr>
      </w:pPr>
      <w:r>
        <w:rPr>
          <w:rFonts w:ascii="TimesNewRomanPSMT" w:hAnsi="TimesNewRomanPSMT" w:cs="TimesNewRomanPSMT"/>
        </w:rPr>
        <w:t xml:space="preserve">Newsome, David. The </w:t>
      </w:r>
      <w:r>
        <w:rPr>
          <w:rFonts w:ascii="TimesNewRomanPSMT" w:hAnsi="TimesNewRomanPSMT" w:cs="TimesNewRomanPSMT"/>
          <w:i/>
          <w:iCs/>
        </w:rPr>
        <w:t>Parting of Friends—the Wilberforces and Henry Manning.</w:t>
      </w:r>
      <w:r>
        <w:rPr>
          <w:rFonts w:ascii="TimesNewRomanPSMT" w:hAnsi="TimesNewRomanPSMT" w:cs="TimesNewRomanPSMT"/>
        </w:rPr>
        <w:t xml:space="preserve"> Grand Rapids:</w:t>
      </w:r>
    </w:p>
    <w:p w14:paraId="464030E1" w14:textId="77777777" w:rsidR="000A2F13" w:rsidRDefault="000A2F13" w:rsidP="000A2F13">
      <w:pPr>
        <w:widowControl w:val="0"/>
        <w:autoSpaceDE w:val="0"/>
        <w:autoSpaceDN w:val="0"/>
        <w:adjustRightInd w:val="0"/>
        <w:rPr>
          <w:rFonts w:ascii="TimesNewRomanPSMT" w:hAnsi="TimesNewRomanPSMT" w:cs="TimesNewRomanPSMT"/>
        </w:rPr>
      </w:pPr>
      <w:r>
        <w:rPr>
          <w:rFonts w:ascii="TimesNewRomanPSMT" w:hAnsi="TimesNewRomanPSMT" w:cs="TimesNewRomanPSMT"/>
        </w:rPr>
        <w:tab/>
        <w:t>Eerdmans, 1993.</w:t>
      </w:r>
    </w:p>
    <w:p w14:paraId="27A00CF8" w14:textId="77777777" w:rsidR="000A2F13" w:rsidRDefault="000A2F13" w:rsidP="000A2F13">
      <w:pPr>
        <w:widowControl w:val="0"/>
        <w:autoSpaceDE w:val="0"/>
        <w:autoSpaceDN w:val="0"/>
        <w:adjustRightInd w:val="0"/>
        <w:rPr>
          <w:rFonts w:ascii="TimesNewRomanPSMT" w:hAnsi="TimesNewRomanPSMT" w:cs="TimesNewRomanPSMT"/>
        </w:rPr>
      </w:pPr>
    </w:p>
    <w:p w14:paraId="421E48C8" w14:textId="77777777" w:rsidR="000A2F13" w:rsidRPr="00E63520" w:rsidRDefault="000A2F13" w:rsidP="000A2F13">
      <w:pPr>
        <w:widowControl w:val="0"/>
        <w:autoSpaceDE w:val="0"/>
        <w:autoSpaceDN w:val="0"/>
        <w:adjustRightInd w:val="0"/>
        <w:rPr>
          <w:rFonts w:ascii="TimesNewRomanPSMT" w:hAnsi="TimesNewRomanPSMT" w:cs="TimesNewRomanPSMT"/>
        </w:rPr>
      </w:pPr>
      <w:r>
        <w:rPr>
          <w:rFonts w:ascii="TimesNewRomanPSMT" w:hAnsi="TimesNewRomanPSMT" w:cs="TimesNewRomanPSMT"/>
        </w:rPr>
        <w:t xml:space="preserve">Prettejohn, Elizabeth. </w:t>
      </w:r>
      <w:r>
        <w:rPr>
          <w:rFonts w:ascii="TimesNewRomanPSMT" w:hAnsi="TimesNewRomanPSMT" w:cs="TimesNewRomanPSMT"/>
          <w:i/>
        </w:rPr>
        <w:t xml:space="preserve">The Art of the Pre-raphaelites. </w:t>
      </w:r>
      <w:r>
        <w:rPr>
          <w:rFonts w:ascii="TimesNewRomanPSMT" w:hAnsi="TimesNewRomanPSMT" w:cs="TimesNewRomanPSMT"/>
        </w:rPr>
        <w:t xml:space="preserve">Princeton: PUP, 2000. </w:t>
      </w:r>
    </w:p>
    <w:p w14:paraId="1EDAED76" w14:textId="77777777" w:rsidR="000A2F13" w:rsidRDefault="000A2F13" w:rsidP="000A2F13">
      <w:pPr>
        <w:widowControl w:val="0"/>
        <w:autoSpaceDE w:val="0"/>
        <w:autoSpaceDN w:val="0"/>
        <w:adjustRightInd w:val="0"/>
        <w:rPr>
          <w:rFonts w:ascii="TimesNewRomanPSMT" w:hAnsi="TimesNewRomanPSMT" w:cs="TimesNewRomanPSMT"/>
        </w:rPr>
      </w:pPr>
    </w:p>
    <w:p w14:paraId="4FD48250" w14:textId="77777777" w:rsidR="000A2F13" w:rsidRDefault="000A2F13" w:rsidP="000A2F13">
      <w:pPr>
        <w:widowControl w:val="0"/>
        <w:autoSpaceDE w:val="0"/>
        <w:autoSpaceDN w:val="0"/>
        <w:adjustRightInd w:val="0"/>
        <w:rPr>
          <w:rFonts w:ascii="TimesNewRomanPSMT" w:hAnsi="TimesNewRomanPSMT" w:cs="TimesNewRomanPSMT"/>
        </w:rPr>
      </w:pPr>
      <w:r>
        <w:rPr>
          <w:rFonts w:ascii="TimesNewRomanPSMT" w:hAnsi="TimesNewRomanPSMT" w:cs="TimesNewRomanPSMT"/>
        </w:rPr>
        <w:t xml:space="preserve">Prichard, Robert. </w:t>
      </w:r>
      <w:r>
        <w:rPr>
          <w:rFonts w:ascii="TimesNewRomanPSMT" w:hAnsi="TimesNewRomanPSMT" w:cs="TimesNewRomanPSMT"/>
          <w:i/>
        </w:rPr>
        <w:t xml:space="preserve">A History of the Episcopal Church (Revised Edition). </w:t>
      </w:r>
      <w:r>
        <w:rPr>
          <w:rFonts w:ascii="TimesNewRomanPSMT" w:hAnsi="TimesNewRomanPSMT" w:cs="TimesNewRomanPSMT"/>
        </w:rPr>
        <w:t>New York: Morehouse,</w:t>
      </w:r>
    </w:p>
    <w:p w14:paraId="2698049D" w14:textId="77777777" w:rsidR="000A2F13" w:rsidRPr="000508C3" w:rsidRDefault="000A2F13" w:rsidP="000A2F13">
      <w:pPr>
        <w:widowControl w:val="0"/>
        <w:autoSpaceDE w:val="0"/>
        <w:autoSpaceDN w:val="0"/>
        <w:adjustRightInd w:val="0"/>
        <w:rPr>
          <w:rFonts w:ascii="TimesNewRomanPSMT" w:hAnsi="TimesNewRomanPSMT" w:cs="TimesNewRomanPSMT"/>
        </w:rPr>
      </w:pPr>
      <w:r>
        <w:rPr>
          <w:rFonts w:ascii="TimesNewRomanPSMT" w:hAnsi="TimesNewRomanPSMT" w:cs="TimesNewRomanPSMT"/>
        </w:rPr>
        <w:tab/>
        <w:t xml:space="preserve">1999. </w:t>
      </w:r>
    </w:p>
    <w:p w14:paraId="30F5D4CD" w14:textId="77777777" w:rsidR="000A2F13" w:rsidRDefault="000A2F13" w:rsidP="000A2F13">
      <w:pPr>
        <w:widowControl w:val="0"/>
        <w:autoSpaceDE w:val="0"/>
        <w:autoSpaceDN w:val="0"/>
        <w:adjustRightInd w:val="0"/>
        <w:rPr>
          <w:rFonts w:ascii="TimesNewRomanPSMT" w:hAnsi="TimesNewRomanPSMT" w:cs="TimesNewRomanPSMT"/>
        </w:rPr>
      </w:pPr>
    </w:p>
    <w:p w14:paraId="61F1872D" w14:textId="77777777" w:rsidR="000A2F13" w:rsidRDefault="000A2F13" w:rsidP="000A2F13">
      <w:pPr>
        <w:widowControl w:val="0"/>
        <w:autoSpaceDE w:val="0"/>
        <w:autoSpaceDN w:val="0"/>
        <w:adjustRightInd w:val="0"/>
        <w:rPr>
          <w:rFonts w:ascii="TimesNewRomanPSMT" w:hAnsi="TimesNewRomanPSMT" w:cs="TimesNewRomanPSMT"/>
        </w:rPr>
      </w:pPr>
      <w:r>
        <w:rPr>
          <w:rFonts w:ascii="TimesNewRomanPSMT" w:hAnsi="TimesNewRomanPSMT" w:cs="TimesNewRomanPSMT"/>
        </w:rPr>
        <w:t xml:space="preserve">Rowell, Geoffrey, </w:t>
      </w:r>
      <w:r>
        <w:rPr>
          <w:rFonts w:ascii="TimesNewRomanPSMT" w:hAnsi="TimesNewRomanPSMT" w:cs="TimesNewRomanPSMT"/>
          <w:i/>
        </w:rPr>
        <w:t>The</w:t>
      </w:r>
      <w:r>
        <w:rPr>
          <w:rFonts w:ascii="TimesNewRomanPSMT" w:hAnsi="TimesNewRomanPSMT" w:cs="TimesNewRomanPSMT"/>
        </w:rPr>
        <w:t xml:space="preserve"> </w:t>
      </w:r>
      <w:r>
        <w:rPr>
          <w:rFonts w:ascii="TimesNewRomanPSMT" w:hAnsi="TimesNewRomanPSMT" w:cs="TimesNewRomanPSMT"/>
          <w:i/>
          <w:iCs/>
        </w:rPr>
        <w:t>Vision Glorious</w:t>
      </w:r>
      <w:r>
        <w:rPr>
          <w:rFonts w:ascii="TimesNewRomanPSMT" w:hAnsi="TimesNewRomanPSMT" w:cs="TimesNewRomanPSMT"/>
        </w:rPr>
        <w:t>. Oxford:  OUP, 1983.</w:t>
      </w:r>
    </w:p>
    <w:p w14:paraId="09DBA6DD" w14:textId="77777777" w:rsidR="000A2F13" w:rsidRDefault="000A2F13" w:rsidP="000A2F13">
      <w:pPr>
        <w:widowControl w:val="0"/>
        <w:autoSpaceDE w:val="0"/>
        <w:autoSpaceDN w:val="0"/>
        <w:adjustRightInd w:val="0"/>
        <w:rPr>
          <w:rFonts w:ascii="TimesNewRomanPSMT" w:hAnsi="TimesNewRomanPSMT" w:cs="TimesNewRomanPSMT"/>
        </w:rPr>
      </w:pPr>
    </w:p>
    <w:p w14:paraId="4A9D13C6" w14:textId="77777777" w:rsidR="000A2F13" w:rsidRDefault="000A2F13" w:rsidP="000A2F13">
      <w:pPr>
        <w:widowControl w:val="0"/>
        <w:autoSpaceDE w:val="0"/>
        <w:autoSpaceDN w:val="0"/>
        <w:adjustRightInd w:val="0"/>
        <w:rPr>
          <w:rFonts w:ascii="TimesNewRomanPSMT" w:hAnsi="TimesNewRomanPSMT" w:cs="TimesNewRomanPSMT"/>
        </w:rPr>
      </w:pPr>
      <w:r>
        <w:rPr>
          <w:rFonts w:ascii="TimesNewRomanPSMT" w:hAnsi="TimesNewRomanPSMT" w:cs="TimesNewRomanPSMT"/>
        </w:rPr>
        <w:t xml:space="preserve">Tomkins, Stephen. </w:t>
      </w:r>
      <w:r>
        <w:rPr>
          <w:rFonts w:ascii="TimesNewRomanPSMT" w:hAnsi="TimesNewRomanPSMT" w:cs="TimesNewRomanPSMT"/>
          <w:i/>
          <w:iCs/>
        </w:rPr>
        <w:t>William Wilberforce.</w:t>
      </w:r>
      <w:r>
        <w:rPr>
          <w:rFonts w:ascii="TimesNewRomanPSMT" w:hAnsi="TimesNewRomanPSMT" w:cs="TimesNewRomanPSMT"/>
        </w:rPr>
        <w:t xml:space="preserve"> Grand Rapids: Eerdmans, 2007.</w:t>
      </w:r>
    </w:p>
    <w:p w14:paraId="070C6235" w14:textId="77777777" w:rsidR="000A2F13" w:rsidRDefault="000A2F13" w:rsidP="000A2F13">
      <w:pPr>
        <w:widowControl w:val="0"/>
        <w:autoSpaceDE w:val="0"/>
        <w:autoSpaceDN w:val="0"/>
        <w:adjustRightInd w:val="0"/>
        <w:rPr>
          <w:rFonts w:ascii="TimesNewRomanPSMT" w:hAnsi="TimesNewRomanPSMT" w:cs="TimesNewRomanPSMT"/>
        </w:rPr>
      </w:pPr>
    </w:p>
    <w:p w14:paraId="0120457A" w14:textId="77777777" w:rsidR="000A2F13" w:rsidRDefault="000A2F13" w:rsidP="000A2F13">
      <w:pPr>
        <w:widowControl w:val="0"/>
        <w:autoSpaceDE w:val="0"/>
        <w:autoSpaceDN w:val="0"/>
        <w:adjustRightInd w:val="0"/>
        <w:rPr>
          <w:rFonts w:ascii="TimesNewRomanPSMT" w:hAnsi="TimesNewRomanPSMT" w:cs="TimesNewRomanPSMT"/>
        </w:rPr>
      </w:pPr>
      <w:r>
        <w:rPr>
          <w:rFonts w:ascii="TimesNewRomanPSMT" w:hAnsi="TimesNewRomanPSMT" w:cs="TimesNewRomanPSMT"/>
        </w:rPr>
        <w:t xml:space="preserve">Turner, Frank. </w:t>
      </w:r>
      <w:r w:rsidRPr="00F2243E">
        <w:rPr>
          <w:rFonts w:ascii="TimesNewRomanPSMT" w:hAnsi="TimesNewRomanPSMT" w:cs="TimesNewRomanPSMT"/>
          <w:i/>
        </w:rPr>
        <w:t>John Henry Newman</w:t>
      </w:r>
      <w:r>
        <w:rPr>
          <w:rFonts w:ascii="TimesNewRomanPSMT" w:hAnsi="TimesNewRomanPSMT" w:cs="TimesNewRomanPSMT"/>
        </w:rPr>
        <w:t>—</w:t>
      </w:r>
      <w:r>
        <w:rPr>
          <w:rFonts w:ascii="TimesNewRomanPSMT" w:hAnsi="TimesNewRomanPSMT" w:cs="TimesNewRomanPSMT"/>
          <w:i/>
          <w:iCs/>
        </w:rPr>
        <w:t>the Challenge to Evangelical Religion</w:t>
      </w:r>
      <w:r>
        <w:rPr>
          <w:rFonts w:ascii="TimesNewRomanPSMT" w:hAnsi="TimesNewRomanPSMT" w:cs="TimesNewRomanPSMT"/>
        </w:rPr>
        <w:t xml:space="preserve">. New Haven: Yale, </w:t>
      </w:r>
    </w:p>
    <w:p w14:paraId="4E1611F7" w14:textId="77777777" w:rsidR="000A2F13" w:rsidRDefault="000A2F13" w:rsidP="000A2F13">
      <w:pPr>
        <w:widowControl w:val="0"/>
        <w:autoSpaceDE w:val="0"/>
        <w:autoSpaceDN w:val="0"/>
        <w:adjustRightInd w:val="0"/>
        <w:rPr>
          <w:rFonts w:ascii="TimesNewRomanPSMT" w:hAnsi="TimesNewRomanPSMT" w:cs="TimesNewRomanPSMT"/>
        </w:rPr>
      </w:pPr>
      <w:r>
        <w:rPr>
          <w:rFonts w:ascii="TimesNewRomanPSMT" w:hAnsi="TimesNewRomanPSMT" w:cs="TimesNewRomanPSMT"/>
        </w:rPr>
        <w:tab/>
        <w:t>2002.</w:t>
      </w:r>
    </w:p>
    <w:p w14:paraId="3FBC16DC" w14:textId="77777777" w:rsidR="000A2F13" w:rsidRDefault="000A2F13" w:rsidP="000A2F13">
      <w:pPr>
        <w:widowControl w:val="0"/>
        <w:autoSpaceDE w:val="0"/>
        <w:autoSpaceDN w:val="0"/>
        <w:adjustRightInd w:val="0"/>
        <w:rPr>
          <w:rFonts w:ascii="TimesNewRomanPSMT" w:hAnsi="TimesNewRomanPSMT" w:cs="TimesNewRomanPSMT"/>
        </w:rPr>
      </w:pPr>
    </w:p>
    <w:p w14:paraId="2DC5CAF8" w14:textId="77777777" w:rsidR="000A2F13" w:rsidRPr="0067489E" w:rsidRDefault="000A2F13" w:rsidP="000A2F13">
      <w:pPr>
        <w:widowControl w:val="0"/>
        <w:autoSpaceDE w:val="0"/>
        <w:autoSpaceDN w:val="0"/>
        <w:adjustRightInd w:val="0"/>
        <w:rPr>
          <w:rFonts w:ascii="TimesNewRomanPSMT" w:hAnsi="TimesNewRomanPSMT" w:cs="TimesNewRomanPSMT"/>
        </w:rPr>
      </w:pPr>
      <w:r>
        <w:rPr>
          <w:rFonts w:ascii="TimesNewRomanPSMT" w:hAnsi="TimesNewRomanPSMT" w:cs="TimesNewRomanPSMT"/>
        </w:rPr>
        <w:t xml:space="preserve">Wasson Ellis. </w:t>
      </w:r>
      <w:r>
        <w:rPr>
          <w:rFonts w:ascii="TimesNewRomanPSMT" w:hAnsi="TimesNewRomanPSMT" w:cs="TimesNewRomanPSMT"/>
          <w:i/>
        </w:rPr>
        <w:t xml:space="preserve">A History of Modern Britain. </w:t>
      </w:r>
      <w:r>
        <w:rPr>
          <w:rFonts w:ascii="TimesNewRomanPSMT" w:hAnsi="TimesNewRomanPSMT" w:cs="TimesNewRomanPSMT"/>
        </w:rPr>
        <w:t xml:space="preserve">Oxford: Wiley-Blackwell, 2010. </w:t>
      </w:r>
    </w:p>
    <w:p w14:paraId="180845CB" w14:textId="77777777" w:rsidR="000A2F13" w:rsidRDefault="000A2F13" w:rsidP="000A2F13">
      <w:pPr>
        <w:widowControl w:val="0"/>
        <w:autoSpaceDE w:val="0"/>
        <w:autoSpaceDN w:val="0"/>
        <w:adjustRightInd w:val="0"/>
        <w:rPr>
          <w:rFonts w:ascii="TimesNewRomanPSMT" w:hAnsi="TimesNewRomanPSMT" w:cs="TimesNewRomanPSMT"/>
        </w:rPr>
      </w:pPr>
    </w:p>
    <w:p w14:paraId="106A2AFB" w14:textId="77777777" w:rsidR="000A2F13" w:rsidRDefault="000A2F13" w:rsidP="000A2F13">
      <w:pPr>
        <w:widowControl w:val="0"/>
        <w:autoSpaceDE w:val="0"/>
        <w:autoSpaceDN w:val="0"/>
        <w:adjustRightInd w:val="0"/>
        <w:rPr>
          <w:rFonts w:ascii="TimesNewRomanPSMT" w:hAnsi="TimesNewRomanPSMT" w:cs="TimesNewRomanPSMT"/>
          <w:i/>
          <w:iCs/>
        </w:rPr>
      </w:pPr>
      <w:r>
        <w:rPr>
          <w:rFonts w:ascii="TimesNewRomanPSMT" w:hAnsi="TimesNewRomanPSMT" w:cs="TimesNewRomanPSMT"/>
        </w:rPr>
        <w:t xml:space="preserve">Whaling, Frank and Outler, Albert C., ed. </w:t>
      </w:r>
      <w:r>
        <w:rPr>
          <w:rFonts w:ascii="TimesNewRomanPSMT" w:hAnsi="TimesNewRomanPSMT" w:cs="TimesNewRomanPSMT"/>
          <w:i/>
          <w:iCs/>
        </w:rPr>
        <w:t>John and Charles Wesley—Selected Writings and</w:t>
      </w:r>
    </w:p>
    <w:p w14:paraId="53FF956E" w14:textId="77777777" w:rsidR="000A2F13" w:rsidRDefault="000A2F13" w:rsidP="000A2F13">
      <w:pPr>
        <w:widowControl w:val="0"/>
        <w:autoSpaceDE w:val="0"/>
        <w:autoSpaceDN w:val="0"/>
        <w:adjustRightInd w:val="0"/>
        <w:rPr>
          <w:rFonts w:ascii="TimesNewRomanPSMT" w:hAnsi="TimesNewRomanPSMT" w:cs="TimesNewRomanPSMT"/>
        </w:rPr>
      </w:pPr>
      <w:r>
        <w:rPr>
          <w:rFonts w:ascii="TimesNewRomanPSMT" w:hAnsi="TimesNewRomanPSMT" w:cs="TimesNewRomanPSMT"/>
        </w:rPr>
        <w:tab/>
      </w:r>
      <w:r>
        <w:rPr>
          <w:rFonts w:ascii="TimesNewRomanPSMT" w:hAnsi="TimesNewRomanPSMT" w:cs="TimesNewRomanPSMT"/>
          <w:i/>
          <w:iCs/>
        </w:rPr>
        <w:t xml:space="preserve">Hymns </w:t>
      </w:r>
      <w:r>
        <w:rPr>
          <w:rFonts w:ascii="TimesNewRomanPSMT" w:hAnsi="TimesNewRomanPSMT" w:cs="TimesNewRomanPSMT"/>
        </w:rPr>
        <w:t>(The Classics of Western Spirituality), Ramsey: Paulist, 1981.</w:t>
      </w:r>
    </w:p>
    <w:p w14:paraId="0F148A49" w14:textId="77777777" w:rsidR="000A2F13" w:rsidRDefault="000A2F13" w:rsidP="000A2F13">
      <w:pPr>
        <w:widowControl w:val="0"/>
        <w:autoSpaceDE w:val="0"/>
        <w:autoSpaceDN w:val="0"/>
        <w:adjustRightInd w:val="0"/>
        <w:rPr>
          <w:rFonts w:ascii="TimesNewRomanPSMT" w:hAnsi="TimesNewRomanPSMT" w:cs="TimesNewRomanPSMT"/>
        </w:rPr>
      </w:pPr>
    </w:p>
    <w:p w14:paraId="2209C686" w14:textId="77777777" w:rsidR="000A2F13" w:rsidRDefault="000A2F13" w:rsidP="000A2F13">
      <w:pPr>
        <w:widowControl w:val="0"/>
        <w:autoSpaceDE w:val="0"/>
        <w:autoSpaceDN w:val="0"/>
        <w:adjustRightInd w:val="0"/>
        <w:rPr>
          <w:rFonts w:ascii="TimesNewRomanPSMT" w:hAnsi="TimesNewRomanPSMT" w:cs="TimesNewRomanPSMT"/>
          <w:b/>
          <w:bCs/>
        </w:rPr>
      </w:pPr>
    </w:p>
    <w:p w14:paraId="6C11B867" w14:textId="77777777" w:rsidR="000A2F13" w:rsidRDefault="000A2F13" w:rsidP="000A2F13">
      <w:pPr>
        <w:widowControl w:val="0"/>
        <w:autoSpaceDE w:val="0"/>
        <w:autoSpaceDN w:val="0"/>
        <w:adjustRightInd w:val="0"/>
        <w:rPr>
          <w:rFonts w:ascii="TimesNewRomanPSMT" w:hAnsi="TimesNewRomanPSMT" w:cs="TimesNewRomanPSMT"/>
          <w:b/>
          <w:bCs/>
        </w:rPr>
      </w:pPr>
    </w:p>
    <w:p w14:paraId="7EDC2A52" w14:textId="77777777" w:rsidR="000A2F13" w:rsidRDefault="000A2F13" w:rsidP="000A2F13">
      <w:pPr>
        <w:widowControl w:val="0"/>
        <w:autoSpaceDE w:val="0"/>
        <w:autoSpaceDN w:val="0"/>
        <w:adjustRightInd w:val="0"/>
        <w:rPr>
          <w:rFonts w:ascii="TimesNewRomanPSMT" w:hAnsi="TimesNewRomanPSMT" w:cs="TimesNewRomanPSMT"/>
          <w:b/>
          <w:bCs/>
        </w:rPr>
      </w:pPr>
    </w:p>
    <w:p w14:paraId="5F508300" w14:textId="77777777" w:rsidR="000A2F13" w:rsidRDefault="000A2F13" w:rsidP="000A2F13">
      <w:pPr>
        <w:widowControl w:val="0"/>
        <w:autoSpaceDE w:val="0"/>
        <w:autoSpaceDN w:val="0"/>
        <w:adjustRightInd w:val="0"/>
        <w:rPr>
          <w:rFonts w:ascii="TimesNewRomanPSMT" w:hAnsi="TimesNewRomanPSMT" w:cs="TimesNewRomanPSMT"/>
          <w:b/>
          <w:bCs/>
        </w:rPr>
      </w:pPr>
    </w:p>
    <w:p w14:paraId="4A1747BD" w14:textId="77777777" w:rsidR="004F1305" w:rsidRDefault="004F1305" w:rsidP="000A2F13">
      <w:pPr>
        <w:rPr>
          <w:rFonts w:ascii="TimesNewRomanPSMT" w:hAnsi="TimesNewRomanPSMT" w:cs="TimesNewRomanPSMT"/>
          <w:b/>
          <w:bCs/>
        </w:rPr>
      </w:pPr>
    </w:p>
    <w:p w14:paraId="0F86A28C" w14:textId="0FD06DF7" w:rsidR="000A2F13" w:rsidRPr="00CC2922" w:rsidRDefault="000A2F13" w:rsidP="000A2F13">
      <w:pPr>
        <w:rPr>
          <w:rFonts w:ascii="Times New Roman" w:hAnsi="Times New Roman" w:cs="Times New Roman"/>
          <w:b/>
        </w:rPr>
      </w:pPr>
      <w:r w:rsidRPr="00CC2922">
        <w:rPr>
          <w:rFonts w:ascii="Times New Roman" w:hAnsi="Times New Roman" w:cs="Times New Roman"/>
          <w:b/>
        </w:rPr>
        <w:lastRenderedPageBreak/>
        <w:t xml:space="preserve">From the Oxford Alumni News – November 2019 </w:t>
      </w:r>
    </w:p>
    <w:p w14:paraId="3B169F7D" w14:textId="77777777" w:rsidR="000A2F13" w:rsidRPr="00F760C8" w:rsidRDefault="000A2F13" w:rsidP="000A2F13">
      <w:pPr>
        <w:shd w:val="clear" w:color="auto" w:fill="FEFEFE"/>
        <w:spacing w:before="100" w:beforeAutospacing="1" w:after="100" w:afterAutospacing="1"/>
        <w:rPr>
          <w:rFonts w:ascii="Times New Roman" w:eastAsia="Times New Roman" w:hAnsi="Times New Roman" w:cs="Times New Roman"/>
        </w:rPr>
      </w:pPr>
      <w:r w:rsidRPr="00F760C8">
        <w:rPr>
          <w:rFonts w:ascii="Times New Roman" w:eastAsia="Times New Roman" w:hAnsi="Times New Roman" w:cs="Times New Roman"/>
        </w:rPr>
        <w:t>John H. Newman by Sir John Everett Millais</w:t>
      </w:r>
    </w:p>
    <w:p w14:paraId="6DF154F3" w14:textId="77777777" w:rsidR="000A2F13" w:rsidRPr="00F760C8" w:rsidRDefault="000A2F13" w:rsidP="000A2F13">
      <w:pPr>
        <w:shd w:val="clear" w:color="auto" w:fill="FEFEFE"/>
        <w:spacing w:before="100" w:beforeAutospacing="1" w:after="100" w:afterAutospacing="1"/>
        <w:rPr>
          <w:rFonts w:ascii="Times New Roman" w:eastAsia="Times New Roman" w:hAnsi="Times New Roman" w:cs="Times New Roman"/>
        </w:rPr>
      </w:pPr>
      <w:r w:rsidRPr="00F760C8">
        <w:rPr>
          <w:rFonts w:ascii="Times New Roman" w:eastAsia="Times New Roman" w:hAnsi="Times New Roman" w:cs="Times New Roman"/>
        </w:rPr>
        <w:t xml:space="preserve">John Henry Newman (1801-1890), since October 13, </w:t>
      </w:r>
      <w:proofErr w:type="gramStart"/>
      <w:r w:rsidRPr="00F760C8">
        <w:rPr>
          <w:rFonts w:ascii="Times New Roman" w:eastAsia="Times New Roman" w:hAnsi="Times New Roman" w:cs="Times New Roman"/>
        </w:rPr>
        <w:t>2019</w:t>
      </w:r>
      <w:proofErr w:type="gramEnd"/>
      <w:r w:rsidRPr="00F760C8">
        <w:rPr>
          <w:rFonts w:ascii="Times New Roman" w:eastAsia="Times New Roman" w:hAnsi="Times New Roman" w:cs="Times New Roman"/>
        </w:rPr>
        <w:t xml:space="preserve"> considered a Saint by the Roman Catholic Church, was deeply entwined in the life of the University of Oxford even when he moved himself away amidst religious and intellectual controversy – first in 1842 to the nearby village of Littlemore and later to Birmingham.</w:t>
      </w:r>
    </w:p>
    <w:p w14:paraId="5E54E69C" w14:textId="77777777" w:rsidR="000A2F13" w:rsidRPr="00F760C8" w:rsidRDefault="000A2F13" w:rsidP="000A2F13">
      <w:pPr>
        <w:shd w:val="clear" w:color="auto" w:fill="FEFEFE"/>
        <w:spacing w:before="100" w:beforeAutospacing="1" w:after="100" w:afterAutospacing="1"/>
        <w:rPr>
          <w:rFonts w:ascii="Times New Roman" w:eastAsia="Times New Roman" w:hAnsi="Times New Roman" w:cs="Times New Roman"/>
        </w:rPr>
      </w:pPr>
      <w:r w:rsidRPr="00F760C8">
        <w:rPr>
          <w:rFonts w:ascii="Times New Roman" w:eastAsia="Times New Roman" w:hAnsi="Times New Roman" w:cs="Times New Roman"/>
        </w:rPr>
        <w:t xml:space="preserve">He matriculated as an undergraduate at Trinity College but is associated much more with Oriel College, which elected him a fellow in 1822; and with the University Church St Mary the Virgin, where he was later Vicar. He was also ordained in Christ Church Cathedral by the Bishop of Oxford, Edward Legge, in 1825 and </w:t>
      </w:r>
      <w:proofErr w:type="gramStart"/>
      <w:r w:rsidRPr="00F760C8">
        <w:rPr>
          <w:rFonts w:ascii="Times New Roman" w:eastAsia="Times New Roman" w:hAnsi="Times New Roman" w:cs="Times New Roman"/>
        </w:rPr>
        <w:t>became briefly</w:t>
      </w:r>
      <w:proofErr w:type="gramEnd"/>
      <w:r w:rsidRPr="00F760C8">
        <w:rPr>
          <w:rFonts w:ascii="Times New Roman" w:eastAsia="Times New Roman" w:hAnsi="Times New Roman" w:cs="Times New Roman"/>
        </w:rPr>
        <w:t xml:space="preserve"> a curate of St Clement's Church, Oxford.</w:t>
      </w:r>
    </w:p>
    <w:p w14:paraId="7A1FE415" w14:textId="77777777" w:rsidR="000A2F13" w:rsidRPr="00F760C8" w:rsidRDefault="000A2F13" w:rsidP="000A2F13">
      <w:pPr>
        <w:shd w:val="clear" w:color="auto" w:fill="FEFEFE"/>
        <w:spacing w:before="100" w:beforeAutospacing="1" w:after="100" w:afterAutospacing="1"/>
        <w:rPr>
          <w:rFonts w:ascii="Times New Roman" w:eastAsia="Times New Roman" w:hAnsi="Times New Roman" w:cs="Times New Roman"/>
        </w:rPr>
      </w:pPr>
      <w:r w:rsidRPr="00F760C8">
        <w:rPr>
          <w:rFonts w:ascii="Times New Roman" w:eastAsia="Times New Roman" w:hAnsi="Times New Roman" w:cs="Times New Roman"/>
        </w:rPr>
        <w:t>A Victorian colossus in the world of theology and letters, he was also one of the most controversial and divisive figures of the era, leading what became known as the Oxford Movement and arguing that the English Reformation had set wrongly like a crooked bone, an arm that might be re-broken and re-set anew.</w:t>
      </w:r>
    </w:p>
    <w:p w14:paraId="347DEBAC" w14:textId="77777777" w:rsidR="000A2F13" w:rsidRPr="00F760C8" w:rsidRDefault="000A2F13" w:rsidP="000A2F13">
      <w:pPr>
        <w:shd w:val="clear" w:color="auto" w:fill="FEFEFE"/>
        <w:spacing w:before="100" w:beforeAutospacing="1" w:after="100" w:afterAutospacing="1"/>
        <w:rPr>
          <w:rFonts w:ascii="Times New Roman" w:eastAsia="Times New Roman" w:hAnsi="Times New Roman" w:cs="Times New Roman"/>
        </w:rPr>
      </w:pPr>
      <w:r w:rsidRPr="00F760C8">
        <w:rPr>
          <w:rFonts w:ascii="Times New Roman" w:eastAsia="Times New Roman" w:hAnsi="Times New Roman" w:cs="Times New Roman"/>
        </w:rPr>
        <w:t xml:space="preserve">However, this position led to further doubts about the entire legitimacy of the Anglican Church, at which point the University reproved Newman at a time when the University was itself confessional and students had to sign the 39 Articles of the Anglican confession </w:t>
      </w:r>
      <w:proofErr w:type="gramStart"/>
      <w:r w:rsidRPr="00F760C8">
        <w:rPr>
          <w:rFonts w:ascii="Times New Roman" w:eastAsia="Times New Roman" w:hAnsi="Times New Roman" w:cs="Times New Roman"/>
        </w:rPr>
        <w:t>in order to</w:t>
      </w:r>
      <w:proofErr w:type="gramEnd"/>
      <w:r w:rsidRPr="00F760C8">
        <w:rPr>
          <w:rFonts w:ascii="Times New Roman" w:eastAsia="Times New Roman" w:hAnsi="Times New Roman" w:cs="Times New Roman"/>
        </w:rPr>
        <w:t xml:space="preserve"> matriculate.</w:t>
      </w:r>
    </w:p>
    <w:p w14:paraId="5DC6EAA4" w14:textId="77777777" w:rsidR="000A2F13" w:rsidRPr="00F760C8" w:rsidRDefault="000A2F13" w:rsidP="000A2F13">
      <w:pPr>
        <w:shd w:val="clear" w:color="auto" w:fill="FEFEFE"/>
        <w:spacing w:before="100" w:beforeAutospacing="1" w:after="100" w:afterAutospacing="1"/>
        <w:rPr>
          <w:rFonts w:ascii="Times New Roman" w:eastAsia="Times New Roman" w:hAnsi="Times New Roman" w:cs="Times New Roman"/>
        </w:rPr>
      </w:pPr>
      <w:r w:rsidRPr="00F760C8">
        <w:rPr>
          <w:rFonts w:ascii="Times New Roman" w:eastAsia="Times New Roman" w:hAnsi="Times New Roman" w:cs="Times New Roman"/>
        </w:rPr>
        <w:t>Newman’s influence in Oxford peaked in the late 1830s until controversy engulfed him and uproar ensured that various public authorities agitated for his departure.</w:t>
      </w:r>
    </w:p>
    <w:p w14:paraId="33248885" w14:textId="77777777" w:rsidR="000A2F13" w:rsidRDefault="000A2F13" w:rsidP="000A2F13">
      <w:pPr>
        <w:shd w:val="clear" w:color="auto" w:fill="FEFEFE"/>
        <w:spacing w:before="100" w:beforeAutospacing="1" w:after="100" w:afterAutospacing="1"/>
        <w:rPr>
          <w:rFonts w:ascii="Times New Roman" w:eastAsia="Times New Roman" w:hAnsi="Times New Roman" w:cs="Times New Roman"/>
        </w:rPr>
      </w:pPr>
      <w:r w:rsidRPr="00F760C8">
        <w:rPr>
          <w:rFonts w:ascii="Times New Roman" w:eastAsia="Times New Roman" w:hAnsi="Times New Roman" w:cs="Times New Roman"/>
        </w:rPr>
        <w:t>A case-study in unintended consequence, Newman’s subsequent departure from Oxford, resignation as Vicar of the University Church and conversion to Catholicism split the Anglican church into factions in ways that reverberate to this day.</w:t>
      </w:r>
    </w:p>
    <w:p w14:paraId="1B962239" w14:textId="77777777" w:rsidR="000A2F13" w:rsidRPr="00F760C8" w:rsidRDefault="000A2F13" w:rsidP="000A2F13">
      <w:pPr>
        <w:shd w:val="clear" w:color="auto" w:fill="FEFEFE"/>
        <w:spacing w:before="100" w:beforeAutospacing="1" w:after="100" w:afterAutospacing="1"/>
        <w:rPr>
          <w:rFonts w:ascii="Times New Roman" w:eastAsia="Times New Roman" w:hAnsi="Times New Roman" w:cs="Times New Roman"/>
        </w:rPr>
      </w:pPr>
      <w:r w:rsidRPr="00F760C8">
        <w:rPr>
          <w:rFonts w:ascii="Times New Roman" w:eastAsia="Times New Roman" w:hAnsi="Times New Roman" w:cs="Times New Roman"/>
        </w:rPr>
        <w:t>Upon his death, the Anglican </w:t>
      </w:r>
      <w:r w:rsidRPr="00F760C8">
        <w:rPr>
          <w:rFonts w:ascii="Times New Roman" w:eastAsia="Times New Roman" w:hAnsi="Times New Roman" w:cs="Times New Roman"/>
          <w:i/>
          <w:iCs/>
        </w:rPr>
        <w:t>Church Times</w:t>
      </w:r>
      <w:r w:rsidRPr="00F760C8">
        <w:rPr>
          <w:rFonts w:ascii="Times New Roman" w:eastAsia="Times New Roman" w:hAnsi="Times New Roman" w:cs="Times New Roman"/>
        </w:rPr>
        <w:t> wrote,</w:t>
      </w:r>
    </w:p>
    <w:p w14:paraId="69AB9841" w14:textId="77777777" w:rsidR="000A2F13" w:rsidRPr="00F760C8" w:rsidRDefault="000A2F13" w:rsidP="000A2F13">
      <w:pPr>
        <w:shd w:val="clear" w:color="auto" w:fill="FEFEFE"/>
        <w:spacing w:before="100" w:beforeAutospacing="1" w:after="100" w:afterAutospacing="1"/>
        <w:rPr>
          <w:rFonts w:ascii="Times New Roman" w:eastAsia="Times New Roman" w:hAnsi="Times New Roman" w:cs="Times New Roman"/>
        </w:rPr>
      </w:pPr>
      <w:r w:rsidRPr="00F760C8">
        <w:rPr>
          <w:rFonts w:ascii="Times New Roman" w:eastAsia="Times New Roman" w:hAnsi="Times New Roman" w:cs="Times New Roman"/>
        </w:rPr>
        <w:t>‘T</w:t>
      </w:r>
      <w:r>
        <w:rPr>
          <w:rFonts w:ascii="Times New Roman" w:eastAsia="Times New Roman" w:hAnsi="Times New Roman" w:cs="Times New Roman"/>
        </w:rPr>
        <w:t>he</w:t>
      </w:r>
      <w:r w:rsidRPr="00F760C8">
        <w:rPr>
          <w:rFonts w:ascii="Times New Roman" w:eastAsia="Times New Roman" w:hAnsi="Times New Roman" w:cs="Times New Roman"/>
        </w:rPr>
        <w:t xml:space="preserve"> death of Cardinal Newman, at the age of ninety, removes from us the last survivor of the great Tractarians, one of the few remaining links with a former generation, one of the most striking personalities of this great century. Although of late years he has spoken but seldom to the public ear, yet about his life of retirement and devotion at Edgbaston there gathered a unique interest and an almost affectionate regard. Catholics and Protestants, </w:t>
      </w:r>
      <w:proofErr w:type="gramStart"/>
      <w:r w:rsidRPr="00F760C8">
        <w:rPr>
          <w:rFonts w:ascii="Times New Roman" w:eastAsia="Times New Roman" w:hAnsi="Times New Roman" w:cs="Times New Roman"/>
        </w:rPr>
        <w:t>Christians</w:t>
      </w:r>
      <w:proofErr w:type="gramEnd"/>
      <w:r w:rsidRPr="00F760C8">
        <w:rPr>
          <w:rFonts w:ascii="Times New Roman" w:eastAsia="Times New Roman" w:hAnsi="Times New Roman" w:cs="Times New Roman"/>
        </w:rPr>
        <w:t xml:space="preserve"> and Agnostics, alike looked with genuine reverence upon the venerable age of the great spiritual guide and teacher.’</w:t>
      </w:r>
    </w:p>
    <w:p w14:paraId="76FCF49D" w14:textId="77777777" w:rsidR="000A2F13" w:rsidRPr="00F760C8" w:rsidRDefault="000A2F13" w:rsidP="000A2F13">
      <w:pPr>
        <w:shd w:val="clear" w:color="auto" w:fill="FEFEFE"/>
        <w:spacing w:before="100" w:beforeAutospacing="1" w:after="100" w:afterAutospacing="1"/>
        <w:rPr>
          <w:rFonts w:ascii="Times New Roman" w:eastAsia="Times New Roman" w:hAnsi="Times New Roman" w:cs="Times New Roman"/>
        </w:rPr>
      </w:pPr>
      <w:r w:rsidRPr="00F760C8">
        <w:rPr>
          <w:rFonts w:ascii="Times New Roman" w:eastAsia="Times New Roman" w:hAnsi="Times New Roman" w:cs="Times New Roman"/>
        </w:rPr>
        <w:t>The forgiving tone didn’t prevent the </w:t>
      </w:r>
      <w:r w:rsidRPr="00F760C8">
        <w:rPr>
          <w:rFonts w:ascii="Times New Roman" w:eastAsia="Times New Roman" w:hAnsi="Times New Roman" w:cs="Times New Roman"/>
          <w:i/>
          <w:iCs/>
        </w:rPr>
        <w:t>Church Times </w:t>
      </w:r>
      <w:r w:rsidRPr="00F760C8">
        <w:rPr>
          <w:rFonts w:ascii="Times New Roman" w:eastAsia="Times New Roman" w:hAnsi="Times New Roman" w:cs="Times New Roman"/>
        </w:rPr>
        <w:t xml:space="preserve">from going on to describe in the language of conspicuous failure, the way in which by ‘going over’ to Rome on October 9th, 1845, Newman had stepped out of the boiling </w:t>
      </w:r>
      <w:proofErr w:type="gramStart"/>
      <w:r w:rsidRPr="00F760C8">
        <w:rPr>
          <w:rFonts w:ascii="Times New Roman" w:eastAsia="Times New Roman" w:hAnsi="Times New Roman" w:cs="Times New Roman"/>
        </w:rPr>
        <w:t>tea cup</w:t>
      </w:r>
      <w:proofErr w:type="gramEnd"/>
      <w:r w:rsidRPr="00F760C8">
        <w:rPr>
          <w:rFonts w:ascii="Times New Roman" w:eastAsia="Times New Roman" w:hAnsi="Times New Roman" w:cs="Times New Roman"/>
        </w:rPr>
        <w:t xml:space="preserve"> of English theological controversy into the distinctly cool ocean of Roman Catholicism.</w:t>
      </w:r>
    </w:p>
    <w:p w14:paraId="614126AA" w14:textId="77777777" w:rsidR="000A2F13" w:rsidRPr="00F760C8" w:rsidRDefault="000A2F13" w:rsidP="000A2F13">
      <w:pPr>
        <w:shd w:val="clear" w:color="auto" w:fill="FEFEFE"/>
        <w:spacing w:before="100" w:beforeAutospacing="1" w:after="100" w:afterAutospacing="1"/>
        <w:rPr>
          <w:rFonts w:ascii="Times New Roman" w:eastAsia="Times New Roman" w:hAnsi="Times New Roman" w:cs="Times New Roman"/>
        </w:rPr>
      </w:pPr>
      <w:r w:rsidRPr="00F760C8">
        <w:rPr>
          <w:rFonts w:ascii="Times New Roman" w:eastAsia="Times New Roman" w:hAnsi="Times New Roman" w:cs="Times New Roman"/>
        </w:rPr>
        <w:lastRenderedPageBreak/>
        <w:t xml:space="preserve">Having arrived at Rome, the writer suggested, Newman found a strange welcome despite much later being made a Cardinal by Pope Leo XIII in 1879, a year after being offered an honorary fellowship in </w:t>
      </w:r>
      <w:proofErr w:type="gramStart"/>
      <w:r w:rsidRPr="00F760C8">
        <w:rPr>
          <w:rFonts w:ascii="Times New Roman" w:eastAsia="Times New Roman" w:hAnsi="Times New Roman" w:cs="Times New Roman"/>
        </w:rPr>
        <w:t>Oxford, and</w:t>
      </w:r>
      <w:proofErr w:type="gramEnd"/>
      <w:r w:rsidRPr="00F760C8">
        <w:rPr>
          <w:rFonts w:ascii="Times New Roman" w:eastAsia="Times New Roman" w:hAnsi="Times New Roman" w:cs="Times New Roman"/>
        </w:rPr>
        <w:t xml:space="preserve"> revisiting the University for the first time in over three decades.</w:t>
      </w:r>
    </w:p>
    <w:p w14:paraId="1B753CE0" w14:textId="77777777" w:rsidR="000A2F13" w:rsidRPr="00F760C8" w:rsidRDefault="000A2F13" w:rsidP="000A2F13">
      <w:pPr>
        <w:shd w:val="clear" w:color="auto" w:fill="FEFEFE"/>
        <w:spacing w:before="100" w:beforeAutospacing="1" w:after="100" w:afterAutospacing="1"/>
        <w:rPr>
          <w:rFonts w:ascii="Times New Roman" w:eastAsia="Times New Roman" w:hAnsi="Times New Roman" w:cs="Times New Roman"/>
        </w:rPr>
      </w:pPr>
      <w:r w:rsidRPr="00F760C8">
        <w:rPr>
          <w:rFonts w:ascii="Times New Roman" w:eastAsia="Times New Roman" w:hAnsi="Times New Roman" w:cs="Times New Roman"/>
        </w:rPr>
        <w:t xml:space="preserve">However, that was not the end of the </w:t>
      </w:r>
      <w:proofErr w:type="gramStart"/>
      <w:r w:rsidRPr="00F760C8">
        <w:rPr>
          <w:rFonts w:ascii="Times New Roman" w:eastAsia="Times New Roman" w:hAnsi="Times New Roman" w:cs="Times New Roman"/>
        </w:rPr>
        <w:t>matter</w:t>
      </w:r>
      <w:proofErr w:type="gramEnd"/>
      <w:r w:rsidRPr="00F760C8">
        <w:rPr>
          <w:rFonts w:ascii="Times New Roman" w:eastAsia="Times New Roman" w:hAnsi="Times New Roman" w:cs="Times New Roman"/>
        </w:rPr>
        <w:t xml:space="preserve"> and the narrative has changed with the passing of 129 years.</w:t>
      </w:r>
    </w:p>
    <w:p w14:paraId="7BAD0D2D" w14:textId="77777777" w:rsidR="000A2F13" w:rsidRPr="00F760C8" w:rsidRDefault="000A2F13" w:rsidP="000A2F13">
      <w:pPr>
        <w:shd w:val="clear" w:color="auto" w:fill="FEFEFE"/>
        <w:spacing w:before="100" w:beforeAutospacing="1" w:after="100" w:afterAutospacing="1"/>
        <w:rPr>
          <w:rFonts w:ascii="Times New Roman" w:eastAsia="Times New Roman" w:hAnsi="Times New Roman" w:cs="Times New Roman"/>
        </w:rPr>
      </w:pPr>
      <w:r w:rsidRPr="00F760C8">
        <w:rPr>
          <w:rFonts w:ascii="Times New Roman" w:eastAsia="Times New Roman" w:hAnsi="Times New Roman" w:cs="Times New Roman"/>
        </w:rPr>
        <w:t>Now the Vatican has stepped in and claimed Newman through canonization, in effect removing him forever from the Anglican communion.</w:t>
      </w:r>
    </w:p>
    <w:p w14:paraId="38DF7334" w14:textId="77777777" w:rsidR="000A2F13" w:rsidRPr="00F760C8" w:rsidRDefault="000A2F13" w:rsidP="000A2F13">
      <w:pPr>
        <w:shd w:val="clear" w:color="auto" w:fill="FEFEFE"/>
        <w:spacing w:before="100" w:beforeAutospacing="1" w:after="100" w:afterAutospacing="1"/>
        <w:rPr>
          <w:rFonts w:ascii="Times New Roman" w:eastAsia="Times New Roman" w:hAnsi="Times New Roman" w:cs="Times New Roman"/>
        </w:rPr>
      </w:pPr>
      <w:proofErr w:type="gramStart"/>
      <w:r w:rsidRPr="00F760C8">
        <w:rPr>
          <w:rFonts w:ascii="Times New Roman" w:eastAsia="Times New Roman" w:hAnsi="Times New Roman" w:cs="Times New Roman"/>
        </w:rPr>
        <w:t>In order to</w:t>
      </w:r>
      <w:proofErr w:type="gramEnd"/>
      <w:r w:rsidRPr="00F760C8">
        <w:rPr>
          <w:rFonts w:ascii="Times New Roman" w:eastAsia="Times New Roman" w:hAnsi="Times New Roman" w:cs="Times New Roman"/>
        </w:rPr>
        <w:t xml:space="preserve"> make him a saint, the Vatican claimed that Newman performed two posthumous miracles, in 2001 and 2018, curing an American deacon of a spinal disorder and a pregnant woman of an illness, respectively.  </w:t>
      </w:r>
    </w:p>
    <w:p w14:paraId="6F537578" w14:textId="77777777" w:rsidR="000A2F13" w:rsidRPr="00F760C8" w:rsidRDefault="000A2F13" w:rsidP="000A2F13">
      <w:pPr>
        <w:shd w:val="clear" w:color="auto" w:fill="FEFEFE"/>
        <w:spacing w:before="100" w:beforeAutospacing="1" w:after="100" w:afterAutospacing="1"/>
        <w:rPr>
          <w:rFonts w:ascii="Times New Roman" w:eastAsia="Times New Roman" w:hAnsi="Times New Roman" w:cs="Times New Roman"/>
        </w:rPr>
      </w:pPr>
      <w:r w:rsidRPr="00F760C8">
        <w:rPr>
          <w:rFonts w:ascii="Times New Roman" w:eastAsia="Times New Roman" w:hAnsi="Times New Roman" w:cs="Times New Roman"/>
        </w:rPr>
        <w:t>His canonisation at a ceremony conducted by Pope Francis held on October 13th in Rome was attended by Prince Charles and a delegation from the University.</w:t>
      </w:r>
    </w:p>
    <w:p w14:paraId="6FCE65CA" w14:textId="77777777" w:rsidR="000A2F13" w:rsidRPr="00F760C8" w:rsidRDefault="000A2F13" w:rsidP="000A2F13">
      <w:pPr>
        <w:shd w:val="clear" w:color="auto" w:fill="FEFEFE"/>
        <w:spacing w:before="100" w:beforeAutospacing="1" w:after="100" w:afterAutospacing="1"/>
        <w:rPr>
          <w:rFonts w:ascii="Times New Roman" w:eastAsia="Times New Roman" w:hAnsi="Times New Roman" w:cs="Times New Roman"/>
        </w:rPr>
      </w:pPr>
      <w:proofErr w:type="gramStart"/>
      <w:r w:rsidRPr="00F760C8">
        <w:rPr>
          <w:rFonts w:ascii="Times New Roman" w:eastAsia="Times New Roman" w:hAnsi="Times New Roman" w:cs="Times New Roman"/>
        </w:rPr>
        <w:t>All of</w:t>
      </w:r>
      <w:proofErr w:type="gramEnd"/>
      <w:r w:rsidRPr="00F760C8">
        <w:rPr>
          <w:rFonts w:ascii="Times New Roman" w:eastAsia="Times New Roman" w:hAnsi="Times New Roman" w:cs="Times New Roman"/>
        </w:rPr>
        <w:t xml:space="preserve"> these different elements would have been unthinkable, if not riot-worthy, a hundred years ago in England, and might today be taken as evidence of the general recession in British public life of enthusiasm for specifically Christian controversies as opposed to the broader political ones.</w:t>
      </w:r>
    </w:p>
    <w:p w14:paraId="5C23F77C" w14:textId="77777777" w:rsidR="000A2F13" w:rsidRDefault="000A2F13" w:rsidP="000A2F13">
      <w:pPr>
        <w:shd w:val="clear" w:color="auto" w:fill="FEFEFE"/>
        <w:spacing w:before="100" w:beforeAutospacing="1" w:after="100" w:afterAutospacing="1"/>
        <w:rPr>
          <w:rFonts w:ascii="Times New Roman" w:eastAsia="Times New Roman" w:hAnsi="Times New Roman" w:cs="Times New Roman"/>
        </w:rPr>
      </w:pPr>
      <w:r w:rsidRPr="00F760C8">
        <w:rPr>
          <w:rFonts w:ascii="Times New Roman" w:eastAsia="Times New Roman" w:hAnsi="Times New Roman" w:cs="Times New Roman"/>
        </w:rPr>
        <w:t>But there is another dimension to Newman’s legacy. He was an educationalist who authored </w:t>
      </w:r>
      <w:r w:rsidRPr="00F760C8">
        <w:rPr>
          <w:rFonts w:ascii="Times New Roman" w:eastAsia="Times New Roman" w:hAnsi="Times New Roman" w:cs="Times New Roman"/>
          <w:i/>
          <w:iCs/>
        </w:rPr>
        <w:t>The Idea of a University</w:t>
      </w:r>
      <w:r w:rsidRPr="00F760C8">
        <w:rPr>
          <w:rFonts w:ascii="Times New Roman" w:eastAsia="Times New Roman" w:hAnsi="Times New Roman" w:cs="Times New Roman"/>
        </w:rPr>
        <w:t>, one of the most influential texts of the past century for attempting to put the case for a broad, liberal education as the justification for any young adult attending university and working towards a degree. Newman put forward the case in </w:t>
      </w:r>
      <w:r w:rsidRPr="00F760C8">
        <w:rPr>
          <w:rFonts w:ascii="Times New Roman" w:eastAsia="Times New Roman" w:hAnsi="Times New Roman" w:cs="Times New Roman"/>
          <w:i/>
          <w:iCs/>
        </w:rPr>
        <w:t>The Idea of a University </w:t>
      </w:r>
      <w:r w:rsidRPr="00F760C8">
        <w:rPr>
          <w:rFonts w:ascii="Times New Roman" w:eastAsia="Times New Roman" w:hAnsi="Times New Roman" w:cs="Times New Roman"/>
        </w:rPr>
        <w:t>that universities should be free of religious interference, putting forward a secular, pluralist and inclusive ideal.</w:t>
      </w:r>
    </w:p>
    <w:p w14:paraId="6ADA28AF" w14:textId="77777777" w:rsidR="000A2F13" w:rsidRDefault="000A2F13" w:rsidP="000A2F13">
      <w:pPr>
        <w:shd w:val="clear" w:color="auto" w:fill="FEFEFE"/>
        <w:spacing w:before="100" w:beforeAutospacing="1" w:after="100" w:afterAutospacing="1"/>
        <w:rPr>
          <w:rFonts w:ascii="Times New Roman" w:eastAsia="Times New Roman" w:hAnsi="Times New Roman" w:cs="Times New Roman"/>
        </w:rPr>
      </w:pPr>
    </w:p>
    <w:p w14:paraId="4E57BD35" w14:textId="77777777" w:rsidR="000A2F13" w:rsidRDefault="000A2F13" w:rsidP="000A2F13">
      <w:pPr>
        <w:shd w:val="clear" w:color="auto" w:fill="FEFEFE"/>
        <w:spacing w:before="100" w:beforeAutospacing="1" w:after="100" w:afterAutospacing="1"/>
        <w:rPr>
          <w:rFonts w:ascii="Times New Roman" w:eastAsia="Times New Roman" w:hAnsi="Times New Roman" w:cs="Times New Roman"/>
        </w:rPr>
      </w:pPr>
    </w:p>
    <w:p w14:paraId="17026902" w14:textId="77777777" w:rsidR="000A2F13" w:rsidRDefault="000A2F13" w:rsidP="000A2F13">
      <w:pPr>
        <w:shd w:val="clear" w:color="auto" w:fill="FEFEFE"/>
        <w:spacing w:before="100" w:beforeAutospacing="1" w:after="100" w:afterAutospacing="1"/>
        <w:rPr>
          <w:rFonts w:ascii="Times New Roman" w:eastAsia="Times New Roman" w:hAnsi="Times New Roman" w:cs="Times New Roman"/>
        </w:rPr>
      </w:pPr>
    </w:p>
    <w:p w14:paraId="52832188" w14:textId="77777777" w:rsidR="000A2F13" w:rsidRDefault="000A2F13" w:rsidP="000A2F13">
      <w:pPr>
        <w:shd w:val="clear" w:color="auto" w:fill="FEFEFE"/>
        <w:spacing w:before="100" w:beforeAutospacing="1" w:after="100" w:afterAutospacing="1"/>
        <w:rPr>
          <w:rFonts w:ascii="Times New Roman" w:eastAsia="Times New Roman" w:hAnsi="Times New Roman" w:cs="Times New Roman"/>
        </w:rPr>
      </w:pPr>
    </w:p>
    <w:p w14:paraId="477FDE79" w14:textId="77777777" w:rsidR="000A2F13" w:rsidRDefault="000A2F13" w:rsidP="000A2F13">
      <w:pPr>
        <w:widowControl w:val="0"/>
        <w:autoSpaceDE w:val="0"/>
        <w:autoSpaceDN w:val="0"/>
        <w:adjustRightInd w:val="0"/>
        <w:rPr>
          <w:rFonts w:ascii="TimesNewRomanPSMT" w:hAnsi="TimesNewRomanPSMT" w:cs="TimesNewRomanPSMT"/>
          <w:b/>
          <w:bCs/>
        </w:rPr>
      </w:pPr>
    </w:p>
    <w:p w14:paraId="30B3246A" w14:textId="77777777" w:rsidR="00194614" w:rsidRPr="00313198" w:rsidRDefault="00194614" w:rsidP="00194614">
      <w:pPr>
        <w:rPr>
          <w:rFonts w:ascii="Times New Roman" w:hAnsi="Times New Roman" w:cs="Times New Roman"/>
        </w:rPr>
      </w:pPr>
    </w:p>
    <w:p w14:paraId="1FDBC730" w14:textId="77777777" w:rsidR="00194614" w:rsidRDefault="00194614" w:rsidP="00194614">
      <w:pPr>
        <w:rPr>
          <w:rFonts w:ascii="Times New Roman" w:hAnsi="Times New Roman" w:cs="Times New Roman"/>
        </w:rPr>
      </w:pPr>
    </w:p>
    <w:p w14:paraId="4D753934" w14:textId="77777777" w:rsidR="00194614" w:rsidRDefault="00194614" w:rsidP="00194614">
      <w:pPr>
        <w:rPr>
          <w:rFonts w:ascii="Times New Roman" w:hAnsi="Times New Roman" w:cs="Times New Roman"/>
        </w:rPr>
      </w:pPr>
    </w:p>
    <w:p w14:paraId="252065A5" w14:textId="77777777" w:rsidR="00194614" w:rsidRDefault="00194614" w:rsidP="00194614">
      <w:pPr>
        <w:rPr>
          <w:rFonts w:ascii="Times New Roman" w:hAnsi="Times New Roman" w:cs="Times New Roman"/>
        </w:rPr>
      </w:pPr>
    </w:p>
    <w:p w14:paraId="6B66AA09" w14:textId="77777777" w:rsidR="00194614" w:rsidRPr="00194614" w:rsidRDefault="00194614">
      <w:pPr>
        <w:rPr>
          <w:rFonts w:ascii="Goudy Old Style" w:hAnsi="Goudy Old Style"/>
          <w:b/>
          <w:bCs/>
        </w:rPr>
      </w:pPr>
    </w:p>
    <w:sectPr w:rsidR="00194614" w:rsidRPr="00194614" w:rsidSect="00A6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TimesNewRomanPSMT">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B637E4"/>
    <w:lvl w:ilvl="0">
      <w:start w:val="1"/>
      <w:numFmt w:val="bullet"/>
      <w:pStyle w:val="ListBullet"/>
      <w:lvlText w:val=""/>
      <w:lvlJc w:val="left"/>
      <w:pPr>
        <w:tabs>
          <w:tab w:val="num" w:pos="360"/>
        </w:tabs>
        <w:ind w:left="360" w:hanging="360"/>
      </w:pPr>
      <w:rPr>
        <w:rFonts w:ascii="Symbol" w:hAnsi="Symbol" w:hint="default"/>
      </w:rPr>
    </w:lvl>
  </w:abstractNum>
  <w:num w:numId="1" w16cid:durableId="1980722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14"/>
    <w:rsid w:val="00007A9C"/>
    <w:rsid w:val="00043D86"/>
    <w:rsid w:val="00054BC1"/>
    <w:rsid w:val="00062555"/>
    <w:rsid w:val="0006742D"/>
    <w:rsid w:val="000835AF"/>
    <w:rsid w:val="000A2B38"/>
    <w:rsid w:val="000A2F13"/>
    <w:rsid w:val="000A61F5"/>
    <w:rsid w:val="000A622F"/>
    <w:rsid w:val="000B0FC9"/>
    <w:rsid w:val="000D5554"/>
    <w:rsid w:val="00105748"/>
    <w:rsid w:val="00126636"/>
    <w:rsid w:val="00172560"/>
    <w:rsid w:val="0017633B"/>
    <w:rsid w:val="00187AB9"/>
    <w:rsid w:val="00194614"/>
    <w:rsid w:val="0019515B"/>
    <w:rsid w:val="001B1D24"/>
    <w:rsid w:val="001B51D4"/>
    <w:rsid w:val="001C2549"/>
    <w:rsid w:val="001C7D48"/>
    <w:rsid w:val="001E31C8"/>
    <w:rsid w:val="00211884"/>
    <w:rsid w:val="00216DD1"/>
    <w:rsid w:val="00235033"/>
    <w:rsid w:val="00241DF3"/>
    <w:rsid w:val="00242A69"/>
    <w:rsid w:val="00275F00"/>
    <w:rsid w:val="002975AE"/>
    <w:rsid w:val="002B65E4"/>
    <w:rsid w:val="002C13C4"/>
    <w:rsid w:val="002D2A42"/>
    <w:rsid w:val="002D6037"/>
    <w:rsid w:val="002F7D14"/>
    <w:rsid w:val="00306874"/>
    <w:rsid w:val="00324A2B"/>
    <w:rsid w:val="00345908"/>
    <w:rsid w:val="003578F5"/>
    <w:rsid w:val="00364D58"/>
    <w:rsid w:val="0036541F"/>
    <w:rsid w:val="003715F4"/>
    <w:rsid w:val="00371CF7"/>
    <w:rsid w:val="00387DFB"/>
    <w:rsid w:val="00393DAB"/>
    <w:rsid w:val="003B1BFE"/>
    <w:rsid w:val="003B7D04"/>
    <w:rsid w:val="003D5821"/>
    <w:rsid w:val="003E130C"/>
    <w:rsid w:val="003E1A71"/>
    <w:rsid w:val="004024AB"/>
    <w:rsid w:val="0041342C"/>
    <w:rsid w:val="004135B6"/>
    <w:rsid w:val="00425CF8"/>
    <w:rsid w:val="00435EB5"/>
    <w:rsid w:val="004507A1"/>
    <w:rsid w:val="00462AD0"/>
    <w:rsid w:val="00486B52"/>
    <w:rsid w:val="004A7B9C"/>
    <w:rsid w:val="004B5089"/>
    <w:rsid w:val="004D073A"/>
    <w:rsid w:val="004D33DA"/>
    <w:rsid w:val="004E39E5"/>
    <w:rsid w:val="004F1305"/>
    <w:rsid w:val="004F4C57"/>
    <w:rsid w:val="00505F5E"/>
    <w:rsid w:val="0052245F"/>
    <w:rsid w:val="0054342C"/>
    <w:rsid w:val="00566759"/>
    <w:rsid w:val="005A1358"/>
    <w:rsid w:val="005A3005"/>
    <w:rsid w:val="005C1383"/>
    <w:rsid w:val="005C36CE"/>
    <w:rsid w:val="005D08BA"/>
    <w:rsid w:val="005F4E01"/>
    <w:rsid w:val="00600290"/>
    <w:rsid w:val="00620451"/>
    <w:rsid w:val="00635E68"/>
    <w:rsid w:val="00673A0C"/>
    <w:rsid w:val="0068713A"/>
    <w:rsid w:val="00697C11"/>
    <w:rsid w:val="006C524A"/>
    <w:rsid w:val="006F0CDC"/>
    <w:rsid w:val="006F5F1B"/>
    <w:rsid w:val="006F7477"/>
    <w:rsid w:val="007032F4"/>
    <w:rsid w:val="007037E8"/>
    <w:rsid w:val="00720567"/>
    <w:rsid w:val="00724C84"/>
    <w:rsid w:val="00773D74"/>
    <w:rsid w:val="0079317C"/>
    <w:rsid w:val="007A51AE"/>
    <w:rsid w:val="007A786E"/>
    <w:rsid w:val="007B3652"/>
    <w:rsid w:val="00812B6E"/>
    <w:rsid w:val="008541BE"/>
    <w:rsid w:val="008706FD"/>
    <w:rsid w:val="008C4EC1"/>
    <w:rsid w:val="008D2A64"/>
    <w:rsid w:val="008E3302"/>
    <w:rsid w:val="00901AFD"/>
    <w:rsid w:val="00912CB1"/>
    <w:rsid w:val="00913E36"/>
    <w:rsid w:val="00932FCE"/>
    <w:rsid w:val="00933955"/>
    <w:rsid w:val="009509AC"/>
    <w:rsid w:val="00970473"/>
    <w:rsid w:val="00971682"/>
    <w:rsid w:val="009A3AB9"/>
    <w:rsid w:val="009B28FA"/>
    <w:rsid w:val="009D264F"/>
    <w:rsid w:val="009F4FC1"/>
    <w:rsid w:val="009F701E"/>
    <w:rsid w:val="00A179FB"/>
    <w:rsid w:val="00A33F0F"/>
    <w:rsid w:val="00A341D9"/>
    <w:rsid w:val="00A35A34"/>
    <w:rsid w:val="00A3748A"/>
    <w:rsid w:val="00A66474"/>
    <w:rsid w:val="00AA4124"/>
    <w:rsid w:val="00AA4C33"/>
    <w:rsid w:val="00AC4FB9"/>
    <w:rsid w:val="00B06AE1"/>
    <w:rsid w:val="00B247C5"/>
    <w:rsid w:val="00B319DF"/>
    <w:rsid w:val="00B3535E"/>
    <w:rsid w:val="00B64AB7"/>
    <w:rsid w:val="00B70935"/>
    <w:rsid w:val="00B81867"/>
    <w:rsid w:val="00B82328"/>
    <w:rsid w:val="00B83ADE"/>
    <w:rsid w:val="00B9103F"/>
    <w:rsid w:val="00B95C30"/>
    <w:rsid w:val="00BB7CB1"/>
    <w:rsid w:val="00BD36A8"/>
    <w:rsid w:val="00BE25CC"/>
    <w:rsid w:val="00BE58D4"/>
    <w:rsid w:val="00C14422"/>
    <w:rsid w:val="00C1478A"/>
    <w:rsid w:val="00C23076"/>
    <w:rsid w:val="00C244BD"/>
    <w:rsid w:val="00C2535E"/>
    <w:rsid w:val="00C30574"/>
    <w:rsid w:val="00C5195A"/>
    <w:rsid w:val="00C57A64"/>
    <w:rsid w:val="00C638E6"/>
    <w:rsid w:val="00C80FB5"/>
    <w:rsid w:val="00CE0AD3"/>
    <w:rsid w:val="00D02725"/>
    <w:rsid w:val="00D0517E"/>
    <w:rsid w:val="00D11F24"/>
    <w:rsid w:val="00D13E44"/>
    <w:rsid w:val="00D2459A"/>
    <w:rsid w:val="00D24671"/>
    <w:rsid w:val="00D3575C"/>
    <w:rsid w:val="00D368A0"/>
    <w:rsid w:val="00D414E5"/>
    <w:rsid w:val="00DA1C00"/>
    <w:rsid w:val="00DC2EDD"/>
    <w:rsid w:val="00DD14AA"/>
    <w:rsid w:val="00DF0606"/>
    <w:rsid w:val="00E26FDE"/>
    <w:rsid w:val="00E4011B"/>
    <w:rsid w:val="00E40423"/>
    <w:rsid w:val="00E41F82"/>
    <w:rsid w:val="00E431E2"/>
    <w:rsid w:val="00E47879"/>
    <w:rsid w:val="00E56AFB"/>
    <w:rsid w:val="00E66D81"/>
    <w:rsid w:val="00E71921"/>
    <w:rsid w:val="00E85D2F"/>
    <w:rsid w:val="00E90C5D"/>
    <w:rsid w:val="00EC0412"/>
    <w:rsid w:val="00EC1A38"/>
    <w:rsid w:val="00EE573B"/>
    <w:rsid w:val="00F60E8D"/>
    <w:rsid w:val="00F62EC9"/>
    <w:rsid w:val="00F654DA"/>
    <w:rsid w:val="00F66621"/>
    <w:rsid w:val="00F706CF"/>
    <w:rsid w:val="00F75973"/>
    <w:rsid w:val="00F86E2F"/>
    <w:rsid w:val="00F92B96"/>
    <w:rsid w:val="00FA6FB7"/>
    <w:rsid w:val="00FD0FF0"/>
    <w:rsid w:val="00FE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2A4C3"/>
  <w14:defaultImageDpi w14:val="32767"/>
  <w15:chartTrackingRefBased/>
  <w15:docId w15:val="{758DABA3-3D99-C545-A87D-FB366203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A2F13"/>
    <w:pPr>
      <w:numPr>
        <w:numId w:val="1"/>
      </w:numPr>
      <w:spacing w:after="200" w:line="276" w:lineRule="auto"/>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F884C0E6B1C4D9D4ED6DAC94B15C5" ma:contentTypeVersion="14" ma:contentTypeDescription="Create a new document." ma:contentTypeScope="" ma:versionID="73d7f184ff4d250269d92d9179135f5c">
  <xsd:schema xmlns:xsd="http://www.w3.org/2001/XMLSchema" xmlns:xs="http://www.w3.org/2001/XMLSchema" xmlns:p="http://schemas.microsoft.com/office/2006/metadata/properties" xmlns:ns2="5edbb907-cb20-437c-acf6-4b6721bfb2fa" xmlns:ns3="5acfb6d8-951e-47bb-9c0d-b96add1fb54d" targetNamespace="http://schemas.microsoft.com/office/2006/metadata/properties" ma:root="true" ma:fieldsID="dd2851c4d2cff8e5139e30b0195640a6" ns2:_="" ns3:_="">
    <xsd:import namespace="5edbb907-cb20-437c-acf6-4b6721bfb2fa"/>
    <xsd:import namespace="5acfb6d8-951e-47bb-9c0d-b96add1fb5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c4d66668-8748-488a-8594-4518513cb55c}" ma:internalName="TaxCatchAll" ma:showField="CatchAllData" ma:web="5edbb907-cb20-437c-acf6-4b6721bfb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cfb6d8-951e-47bb-9c0d-b96add1fb5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bf5a1f9-8cb0-4656-b489-d682cd31cf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38D11C-296D-4758-9EFB-8E3BDCD91058}"/>
</file>

<file path=customXml/itemProps2.xml><?xml version="1.0" encoding="utf-8"?>
<ds:datastoreItem xmlns:ds="http://schemas.openxmlformats.org/officeDocument/2006/customXml" ds:itemID="{8736CCBE-23D6-4F6A-B856-48B613A570EE}"/>
</file>

<file path=customXml/itemProps3.xml><?xml version="1.0" encoding="utf-8"?>
<ds:datastoreItem xmlns:ds="http://schemas.openxmlformats.org/officeDocument/2006/customXml" ds:itemID="{6E4CAFE9-ED3A-4147-95A6-CA5D1DB4B4AF}"/>
</file>

<file path=docProps/app.xml><?xml version="1.0" encoding="utf-8"?>
<Properties xmlns="http://schemas.openxmlformats.org/officeDocument/2006/extended-properties" xmlns:vt="http://schemas.openxmlformats.org/officeDocument/2006/docPropsVTypes">
  <Template>Normal.dotm</Template>
  <TotalTime>4</TotalTime>
  <Pages>5</Pages>
  <Words>1193</Words>
  <Characters>6802</Characters>
  <Application>Microsoft Office Word</Application>
  <DocSecurity>0</DocSecurity>
  <Lines>56</Lines>
  <Paragraphs>15</Paragraphs>
  <ScaleCrop>false</ScaleCrop>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Crawford</dc:creator>
  <cp:keywords/>
  <dc:description/>
  <cp:lastModifiedBy>Mark Crawford</cp:lastModifiedBy>
  <cp:revision>2</cp:revision>
  <dcterms:created xsi:type="dcterms:W3CDTF">2023-03-06T15:32:00Z</dcterms:created>
  <dcterms:modified xsi:type="dcterms:W3CDTF">2023-03-06T15:32:00Z</dcterms:modified>
</cp:coreProperties>
</file>