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E51C" w14:textId="77777777" w:rsidR="00074046" w:rsidRPr="00074046" w:rsidRDefault="00074046" w:rsidP="00074046">
      <w:pPr>
        <w:spacing w:after="0" w:line="259" w:lineRule="auto"/>
        <w:ind w:left="0"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32"/>
          <w:szCs w:val="32"/>
        </w:rPr>
      </w:pPr>
      <w:r w:rsidRPr="00074046">
        <w:rPr>
          <w:rFonts w:ascii="Times New Roman" w:eastAsiaTheme="minorHAnsi" w:hAnsi="Times New Roman" w:cs="Times New Roman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771B1" wp14:editId="7AA16D5D">
                <wp:simplePos x="0" y="0"/>
                <wp:positionH relativeFrom="column">
                  <wp:posOffset>4543168</wp:posOffset>
                </wp:positionH>
                <wp:positionV relativeFrom="paragraph">
                  <wp:posOffset>-457200</wp:posOffset>
                </wp:positionV>
                <wp:extent cx="0" cy="82378"/>
                <wp:effectExtent l="0" t="0" r="3810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3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C405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-36pt" to="357.75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" strokecolor="#4472c4" strokeweight=".5pt">
                <v:stroke joinstyle="miter"/>
              </v:line>
            </w:pict>
          </mc:Fallback>
        </mc:AlternateContent>
      </w:r>
      <w:r w:rsidRPr="00074046">
        <w:rPr>
          <w:rFonts w:ascii="Times New Roman" w:eastAsiaTheme="minorHAnsi" w:hAnsi="Times New Roman" w:cs="Times New Roman"/>
          <w:b/>
          <w:bCs/>
          <w:color w:val="000000" w:themeColor="text1"/>
          <w:sz w:val="32"/>
          <w:szCs w:val="32"/>
        </w:rPr>
        <w:t>Iona School of Ministry</w:t>
      </w:r>
    </w:p>
    <w:p w14:paraId="14BF4E3F" w14:textId="77777777" w:rsidR="00074046" w:rsidRPr="00074046" w:rsidRDefault="00074046" w:rsidP="00074046">
      <w:pPr>
        <w:spacing w:after="0" w:line="259" w:lineRule="auto"/>
        <w:ind w:left="0"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32"/>
          <w:szCs w:val="32"/>
        </w:rPr>
      </w:pPr>
      <w:r w:rsidRPr="00074046">
        <w:rPr>
          <w:rFonts w:ascii="Times New Roman" w:eastAsiaTheme="minorHAnsi" w:hAnsi="Times New Roman" w:cs="Times New Roman"/>
          <w:b/>
          <w:bCs/>
          <w:color w:val="000000" w:themeColor="text1"/>
          <w:sz w:val="32"/>
          <w:szCs w:val="32"/>
        </w:rPr>
        <w:t>Friday, March 17, 2023</w:t>
      </w:r>
    </w:p>
    <w:p w14:paraId="0A299005" w14:textId="77777777" w:rsidR="00074046" w:rsidRPr="00074046" w:rsidRDefault="00074046" w:rsidP="00074046">
      <w:pPr>
        <w:spacing w:after="0" w:line="259" w:lineRule="auto"/>
        <w:ind w:left="0"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32"/>
          <w:szCs w:val="32"/>
        </w:rPr>
      </w:pPr>
      <w:r w:rsidRPr="00074046">
        <w:rPr>
          <w:rFonts w:ascii="Times New Roman" w:eastAsiaTheme="minorHAnsi" w:hAnsi="Times New Roman" w:cs="Times New Roman"/>
          <w:b/>
          <w:bCs/>
          <w:color w:val="000000" w:themeColor="text1"/>
          <w:sz w:val="32"/>
          <w:szCs w:val="32"/>
        </w:rPr>
        <w:t>Evening Prayer: Rite One</w:t>
      </w:r>
    </w:p>
    <w:p w14:paraId="7786CE14" w14:textId="77777777" w:rsidR="00074046" w:rsidRPr="00074046" w:rsidRDefault="00074046" w:rsidP="00074046">
      <w:pPr>
        <w:spacing w:after="0" w:line="259" w:lineRule="auto"/>
        <w:ind w:left="0"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</w:rPr>
      </w:pPr>
    </w:p>
    <w:p w14:paraId="099CD34C" w14:textId="77777777" w:rsidR="00074046" w:rsidRPr="00074046" w:rsidRDefault="00074046" w:rsidP="00074046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14:paraId="6062D22A" w14:textId="77777777" w:rsidR="00074046" w:rsidRPr="00074046" w:rsidRDefault="00074046" w:rsidP="00074046">
      <w:pPr>
        <w:tabs>
          <w:tab w:val="left" w:pos="558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Opening Sentence</w:t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>BCP 61</w:t>
      </w:r>
    </w:p>
    <w:p w14:paraId="4A258101" w14:textId="77777777" w:rsidR="00074046" w:rsidRPr="00074046" w:rsidRDefault="00074046" w:rsidP="00074046">
      <w:pPr>
        <w:tabs>
          <w:tab w:val="left" w:pos="558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Confession of Sin</w:t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>BCP 62</w:t>
      </w:r>
    </w:p>
    <w:p w14:paraId="1BD2E4D9" w14:textId="77777777" w:rsidR="00074046" w:rsidRPr="00074046" w:rsidRDefault="00074046" w:rsidP="00074046">
      <w:pPr>
        <w:tabs>
          <w:tab w:val="left" w:pos="558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04A21860" w14:textId="77777777" w:rsidR="00074046" w:rsidRPr="00074046" w:rsidRDefault="00074046" w:rsidP="00074046">
      <w:pPr>
        <w:tabs>
          <w:tab w:val="left" w:pos="558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The Invitatory and Psalter</w:t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>BCP 63</w:t>
      </w:r>
    </w:p>
    <w:p w14:paraId="598DCF8C" w14:textId="77777777" w:rsidR="00074046" w:rsidRPr="00074046" w:rsidRDefault="00074046" w:rsidP="00074046">
      <w:pPr>
        <w:tabs>
          <w:tab w:val="left" w:pos="558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O Gracious Light</w:t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>BCP 64</w:t>
      </w:r>
    </w:p>
    <w:p w14:paraId="3060224D" w14:textId="77777777" w:rsidR="00074046" w:rsidRPr="00074046" w:rsidRDefault="00074046" w:rsidP="00074046">
      <w:pPr>
        <w:tabs>
          <w:tab w:val="left" w:pos="558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gramStart"/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Psalm  91</w:t>
      </w:r>
      <w:proofErr w:type="gramEnd"/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, 92</w:t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>BCP 719</w:t>
      </w:r>
    </w:p>
    <w:p w14:paraId="7310A1C9" w14:textId="77777777" w:rsidR="00074046" w:rsidRPr="00074046" w:rsidRDefault="00074046" w:rsidP="00074046">
      <w:pPr>
        <w:tabs>
          <w:tab w:val="left" w:pos="558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</w:p>
    <w:p w14:paraId="601B969A" w14:textId="77777777" w:rsidR="00074046" w:rsidRPr="00074046" w:rsidRDefault="00074046" w:rsidP="00074046">
      <w:pPr>
        <w:tabs>
          <w:tab w:val="left" w:pos="5580"/>
          <w:tab w:val="left" w:pos="594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The Lessons</w:t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</w:r>
    </w:p>
    <w:p w14:paraId="1D6D7215" w14:textId="77777777" w:rsidR="00074046" w:rsidRPr="00074046" w:rsidRDefault="00074046" w:rsidP="00074046">
      <w:pPr>
        <w:tabs>
          <w:tab w:val="left" w:pos="5130"/>
          <w:tab w:val="left" w:pos="5580"/>
          <w:tab w:val="left" w:pos="675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Reading</w:t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>John 8:33-47</w:t>
      </w:r>
    </w:p>
    <w:p w14:paraId="0ABE44D5" w14:textId="77777777" w:rsidR="00074046" w:rsidRPr="00074046" w:rsidRDefault="00074046" w:rsidP="00074046">
      <w:pPr>
        <w:tabs>
          <w:tab w:val="left" w:pos="5040"/>
          <w:tab w:val="left" w:pos="558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The Song of Simeon</w:t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>BCP 66</w:t>
      </w:r>
    </w:p>
    <w:p w14:paraId="40635182" w14:textId="77777777" w:rsidR="00074046" w:rsidRPr="00074046" w:rsidRDefault="00074046" w:rsidP="00074046">
      <w:pPr>
        <w:tabs>
          <w:tab w:val="left" w:pos="4140"/>
          <w:tab w:val="left" w:pos="4680"/>
          <w:tab w:val="left" w:pos="630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The Homily</w:t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>Charlie Stiernberg</w:t>
      </w:r>
    </w:p>
    <w:p w14:paraId="3D3AAF8F" w14:textId="77777777" w:rsidR="00074046" w:rsidRPr="00074046" w:rsidRDefault="00074046" w:rsidP="00074046">
      <w:pPr>
        <w:tabs>
          <w:tab w:val="left" w:pos="5040"/>
          <w:tab w:val="left" w:pos="558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The Apostles’ Creed</w:t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>BCP 66</w:t>
      </w:r>
    </w:p>
    <w:p w14:paraId="0F6DD7CB" w14:textId="77777777" w:rsidR="00074046" w:rsidRPr="00074046" w:rsidRDefault="00074046" w:rsidP="00074046">
      <w:pPr>
        <w:tabs>
          <w:tab w:val="left" w:pos="5580"/>
          <w:tab w:val="left" w:pos="594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03FC4E3B" w14:textId="77777777" w:rsidR="00074046" w:rsidRPr="00074046" w:rsidRDefault="00074046" w:rsidP="00074046">
      <w:pPr>
        <w:tabs>
          <w:tab w:val="left" w:pos="5580"/>
          <w:tab w:val="left" w:pos="594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The Prayers</w:t>
      </w:r>
    </w:p>
    <w:p w14:paraId="0151EBDA" w14:textId="77777777" w:rsidR="00074046" w:rsidRPr="00074046" w:rsidRDefault="00074046" w:rsidP="00074046">
      <w:pPr>
        <w:tabs>
          <w:tab w:val="left" w:pos="558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The Lord’s Prayer </w:t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>BCP 67</w:t>
      </w:r>
    </w:p>
    <w:p w14:paraId="3ED1C96F" w14:textId="77777777" w:rsidR="00074046" w:rsidRPr="00074046" w:rsidRDefault="00074046" w:rsidP="00074046">
      <w:pPr>
        <w:tabs>
          <w:tab w:val="left" w:pos="558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Suffrages A</w:t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>BCP 67</w:t>
      </w:r>
    </w:p>
    <w:p w14:paraId="11298CDB" w14:textId="77777777" w:rsidR="00074046" w:rsidRPr="00074046" w:rsidRDefault="00074046" w:rsidP="00074046">
      <w:pPr>
        <w:tabs>
          <w:tab w:val="left" w:pos="558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Collect of the Day</w:t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>BCP 167</w:t>
      </w:r>
    </w:p>
    <w:p w14:paraId="020D7139" w14:textId="77777777" w:rsidR="00074046" w:rsidRPr="00074046" w:rsidRDefault="00074046" w:rsidP="00074046">
      <w:pPr>
        <w:tabs>
          <w:tab w:val="left" w:pos="558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Collect for Fridays</w:t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>BCP 69</w:t>
      </w:r>
    </w:p>
    <w:p w14:paraId="58BD4C01" w14:textId="77777777" w:rsidR="00074046" w:rsidRPr="00074046" w:rsidRDefault="00074046" w:rsidP="00074046">
      <w:pPr>
        <w:tabs>
          <w:tab w:val="left" w:pos="5040"/>
          <w:tab w:val="left" w:pos="558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Prayer for Mission</w:t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>BCP 71</w:t>
      </w:r>
    </w:p>
    <w:p w14:paraId="7119BA53" w14:textId="77777777" w:rsidR="00074046" w:rsidRPr="00074046" w:rsidRDefault="00074046" w:rsidP="00074046">
      <w:pPr>
        <w:tabs>
          <w:tab w:val="left" w:pos="576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Hymn: “</w:t>
      </w:r>
      <w:r w:rsidRPr="00074046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  <w:t>Lord, who throughout these forty days</w:t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”</w:t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>#142</w:t>
      </w:r>
    </w:p>
    <w:p w14:paraId="030DEB95" w14:textId="77777777" w:rsidR="00074046" w:rsidRPr="00074046" w:rsidRDefault="00074046" w:rsidP="00074046">
      <w:pPr>
        <w:tabs>
          <w:tab w:val="left" w:pos="720"/>
          <w:tab w:val="left" w:pos="5580"/>
          <w:tab w:val="left" w:pos="594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4813561F" w14:textId="77777777" w:rsidR="00074046" w:rsidRPr="00074046" w:rsidRDefault="00074046" w:rsidP="00074046">
      <w:pPr>
        <w:tabs>
          <w:tab w:val="left" w:pos="720"/>
          <w:tab w:val="left" w:pos="5580"/>
          <w:tab w:val="left" w:pos="594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Intercessions and Thanksgivings</w:t>
      </w:r>
    </w:p>
    <w:p w14:paraId="28DBB670" w14:textId="77777777" w:rsidR="00074046" w:rsidRPr="00074046" w:rsidRDefault="00074046" w:rsidP="00074046">
      <w:pPr>
        <w:tabs>
          <w:tab w:val="left" w:pos="720"/>
          <w:tab w:val="left" w:pos="5040"/>
          <w:tab w:val="left" w:pos="558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The General Thanksgiving</w:t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>BCP 71</w:t>
      </w:r>
    </w:p>
    <w:p w14:paraId="0FF2A2A2" w14:textId="77777777" w:rsidR="00074046" w:rsidRPr="00074046" w:rsidRDefault="00074046" w:rsidP="00074046">
      <w:pPr>
        <w:tabs>
          <w:tab w:val="left" w:pos="720"/>
          <w:tab w:val="left" w:pos="5040"/>
          <w:tab w:val="left" w:pos="558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Closing Sentence</w:t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</w: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>BCP 72</w:t>
      </w:r>
    </w:p>
    <w:p w14:paraId="6A55E050" w14:textId="77777777" w:rsidR="00074046" w:rsidRPr="00074046" w:rsidRDefault="00074046" w:rsidP="00074046">
      <w:pPr>
        <w:tabs>
          <w:tab w:val="left" w:pos="720"/>
          <w:tab w:val="left" w:pos="594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7B8B577E" w14:textId="77777777" w:rsidR="00074046" w:rsidRPr="00074046" w:rsidRDefault="00074046" w:rsidP="00074046">
      <w:pPr>
        <w:tabs>
          <w:tab w:val="left" w:pos="720"/>
          <w:tab w:val="left" w:pos="594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Lectors:</w:t>
      </w:r>
    </w:p>
    <w:p w14:paraId="2BA87556" w14:textId="77777777" w:rsidR="00074046" w:rsidRPr="00074046" w:rsidRDefault="00074046" w:rsidP="00074046">
      <w:pPr>
        <w:tabs>
          <w:tab w:val="left" w:pos="144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>The Psalms: Randy Nelson</w:t>
      </w:r>
    </w:p>
    <w:p w14:paraId="78AA21C1" w14:textId="77777777" w:rsidR="00074046" w:rsidRPr="00074046" w:rsidRDefault="00074046" w:rsidP="00074046">
      <w:pPr>
        <w:tabs>
          <w:tab w:val="left" w:pos="144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>The Lesson: Suzanne Hollifield</w:t>
      </w:r>
    </w:p>
    <w:p w14:paraId="3F017433" w14:textId="162AD4B7" w:rsidR="00CC221B" w:rsidRPr="00074046" w:rsidRDefault="00074046" w:rsidP="00074046">
      <w:pPr>
        <w:tabs>
          <w:tab w:val="left" w:pos="1440"/>
          <w:tab w:val="left" w:pos="5940"/>
        </w:tabs>
        <w:spacing w:after="0" w:line="259" w:lineRule="auto"/>
        <w:ind w:left="0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 xml:space="preserve">Bell Ringer/Greeter: Kim </w:t>
      </w:r>
      <w:proofErr w:type="spellStart"/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Kibby</w:t>
      </w:r>
      <w:proofErr w:type="spellEnd"/>
      <w:r w:rsidRPr="0007404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/Laura </w:t>
      </w:r>
      <w:r w:rsidR="005F13FA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Warner Gilmer</w:t>
      </w:r>
    </w:p>
    <w:sectPr w:rsidR="00CC221B" w:rsidRPr="00074046" w:rsidSect="00074046">
      <w:pgSz w:w="12240" w:h="15840"/>
      <w:pgMar w:top="1440" w:right="2430" w:bottom="1440" w:left="29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59"/>
    <w:rsid w:val="00074046"/>
    <w:rsid w:val="00136759"/>
    <w:rsid w:val="005F13FA"/>
    <w:rsid w:val="00744179"/>
    <w:rsid w:val="00B40C19"/>
    <w:rsid w:val="00CC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C0BB"/>
  <w15:chartTrackingRefBased/>
  <w15:docId w15:val="{B4DA7393-F38B-4F6B-8038-09D35DEF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759"/>
    <w:pPr>
      <w:spacing w:after="155" w:line="256" w:lineRule="auto"/>
      <w:ind w:left="2170" w:hanging="10"/>
    </w:pPr>
    <w:rPr>
      <w:rFonts w:ascii="Courier New" w:eastAsia="Courier New" w:hAnsi="Courier New" w:cs="Courier New"/>
      <w:color w:val="000000"/>
      <w:sz w:val="23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CB37F-ADCD-4886-AE8E-D187A6D3915C}"/>
</file>

<file path=customXml/itemProps2.xml><?xml version="1.0" encoding="utf-8"?>
<ds:datastoreItem xmlns:ds="http://schemas.openxmlformats.org/officeDocument/2006/customXml" ds:itemID="{6B6AAA98-58B8-4170-962A-6CE99C2599A1}"/>
</file>

<file path=customXml/itemProps3.xml><?xml version="1.0" encoding="utf-8"?>
<ds:datastoreItem xmlns:ds="http://schemas.openxmlformats.org/officeDocument/2006/customXml" ds:itemID="{EB76DD82-0672-46E0-8CF8-B9AE15569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Stiernberg</dc:creator>
  <cp:keywords/>
  <dc:description/>
  <cp:lastModifiedBy>Charles Stiernberg</cp:lastModifiedBy>
  <cp:revision>5</cp:revision>
  <cp:lastPrinted>2023-02-21T20:05:00Z</cp:lastPrinted>
  <dcterms:created xsi:type="dcterms:W3CDTF">2023-02-18T04:38:00Z</dcterms:created>
  <dcterms:modified xsi:type="dcterms:W3CDTF">2023-02-21T23:06:00Z</dcterms:modified>
</cp:coreProperties>
</file>